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A9" w:rsidRDefault="00F811A9">
      <w:pPr>
        <w:ind w:firstLine="883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F811A9" w:rsidRDefault="00F811A9">
      <w:pPr>
        <w:ind w:firstLine="883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F811A9" w:rsidRDefault="00F811A9">
      <w:pPr>
        <w:pStyle w:val="a0"/>
        <w:ind w:firstLine="440"/>
        <w:rPr>
          <w:rFonts w:eastAsia="宋体" w:cs="Times New Roman"/>
        </w:rPr>
      </w:pPr>
    </w:p>
    <w:p w:rsidR="00D76495" w:rsidRDefault="00551F83">
      <w:pPr>
        <w:ind w:firstLineChars="0" w:firstLine="0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西边小学</w:t>
      </w:r>
      <w:r w:rsidR="00A35DE3">
        <w:rPr>
          <w:rFonts w:ascii="Times New Roman" w:eastAsia="宋体" w:hAnsi="Times New Roman" w:cs="Times New Roman"/>
          <w:b/>
          <w:sz w:val="44"/>
          <w:szCs w:val="44"/>
        </w:rPr>
        <w:t>地块</w:t>
      </w:r>
      <w:bookmarkStart w:id="0" w:name="_Hlk344766098"/>
      <w:r w:rsidR="00D76495">
        <w:rPr>
          <w:rFonts w:ascii="Times New Roman" w:eastAsia="宋体" w:hAnsi="Times New Roman" w:cs="Times New Roman" w:hint="eastAsia"/>
          <w:b/>
          <w:sz w:val="44"/>
          <w:szCs w:val="44"/>
        </w:rPr>
        <w:t>（</w:t>
      </w:r>
      <w:r w:rsidR="00D76495" w:rsidRPr="00D76495">
        <w:rPr>
          <w:rFonts w:ascii="Times New Roman" w:eastAsia="宋体" w:hAnsi="Times New Roman" w:cs="Times New Roman" w:hint="eastAsia"/>
          <w:b/>
          <w:sz w:val="44"/>
          <w:szCs w:val="44"/>
        </w:rPr>
        <w:t>津静（挂）</w:t>
      </w:r>
      <w:r w:rsidR="00D76495" w:rsidRPr="00D76495">
        <w:rPr>
          <w:rFonts w:ascii="Times New Roman" w:eastAsia="宋体" w:hAnsi="Times New Roman" w:cs="Times New Roman" w:hint="eastAsia"/>
          <w:b/>
          <w:sz w:val="44"/>
          <w:szCs w:val="44"/>
        </w:rPr>
        <w:t>2023-05</w:t>
      </w:r>
      <w:r w:rsidR="00D76495" w:rsidRPr="00D76495">
        <w:rPr>
          <w:rFonts w:ascii="Times New Roman" w:eastAsia="宋体" w:hAnsi="Times New Roman" w:cs="Times New Roman" w:hint="eastAsia"/>
          <w:b/>
          <w:sz w:val="44"/>
          <w:szCs w:val="44"/>
        </w:rPr>
        <w:t>号</w:t>
      </w:r>
      <w:r w:rsidR="00D76495">
        <w:rPr>
          <w:rFonts w:ascii="Times New Roman" w:eastAsia="宋体" w:hAnsi="Times New Roman" w:cs="Times New Roman" w:hint="eastAsia"/>
          <w:b/>
          <w:sz w:val="44"/>
          <w:szCs w:val="44"/>
        </w:rPr>
        <w:t>）</w:t>
      </w:r>
      <w:bookmarkEnd w:id="0"/>
    </w:p>
    <w:p w:rsidR="00F811A9" w:rsidRDefault="00A35DE3">
      <w:pPr>
        <w:ind w:firstLineChars="0" w:firstLine="0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/>
          <w:b/>
          <w:sz w:val="44"/>
          <w:szCs w:val="44"/>
        </w:rPr>
        <w:t>土壤污染状况调查报告</w:t>
      </w:r>
    </w:p>
    <w:p w:rsidR="00F811A9" w:rsidRDefault="00A35DE3">
      <w:pPr>
        <w:ind w:firstLineChars="0" w:firstLine="0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宋体" w:hAnsi="Times New Roman" w:cs="Times New Roman"/>
          <w:b/>
          <w:sz w:val="36"/>
          <w:szCs w:val="36"/>
        </w:rPr>
        <w:t>（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公示版</w:t>
      </w:r>
      <w:r>
        <w:rPr>
          <w:rFonts w:ascii="Times New Roman" w:eastAsia="宋体" w:hAnsi="Times New Roman" w:cs="Times New Roman"/>
          <w:b/>
          <w:sz w:val="36"/>
          <w:szCs w:val="36"/>
        </w:rPr>
        <w:t>）</w:t>
      </w:r>
    </w:p>
    <w:p w:rsidR="00F811A9" w:rsidRDefault="00F811A9">
      <w:pPr>
        <w:ind w:firstLine="602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811A9" w:rsidRDefault="00F811A9">
      <w:pPr>
        <w:ind w:firstLine="602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811A9" w:rsidRDefault="00F811A9">
      <w:pPr>
        <w:ind w:firstLine="602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811A9" w:rsidRDefault="00F811A9">
      <w:pPr>
        <w:ind w:firstLine="602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811A9" w:rsidRDefault="00F811A9">
      <w:pPr>
        <w:ind w:firstLine="602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811A9" w:rsidRDefault="00F811A9">
      <w:pPr>
        <w:ind w:firstLine="602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811A9" w:rsidRDefault="00F811A9">
      <w:pPr>
        <w:ind w:firstLine="602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811A9" w:rsidRDefault="00F811A9">
      <w:pPr>
        <w:ind w:firstLine="602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811A9" w:rsidRDefault="00F811A9">
      <w:pPr>
        <w:ind w:firstLine="602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811A9" w:rsidRDefault="00F811A9">
      <w:pPr>
        <w:ind w:firstLine="602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811A9" w:rsidRDefault="00F811A9">
      <w:pPr>
        <w:pStyle w:val="a0"/>
        <w:ind w:firstLine="440"/>
        <w:rPr>
          <w:rFonts w:eastAsia="宋体" w:cs="Times New Roman"/>
        </w:rPr>
      </w:pPr>
    </w:p>
    <w:p w:rsidR="00F811A9" w:rsidRDefault="00F811A9">
      <w:pPr>
        <w:ind w:firstLine="480"/>
        <w:rPr>
          <w:rFonts w:ascii="Times New Roman" w:eastAsia="宋体" w:hAnsi="Times New Roman" w:cs="Times New Roman"/>
        </w:rPr>
      </w:pPr>
    </w:p>
    <w:p w:rsidR="00F811A9" w:rsidRDefault="00F811A9">
      <w:pPr>
        <w:pStyle w:val="a0"/>
        <w:ind w:firstLine="440"/>
        <w:rPr>
          <w:rFonts w:eastAsia="宋体" w:cs="Times New Roman"/>
        </w:rPr>
      </w:pPr>
    </w:p>
    <w:p w:rsidR="00F811A9" w:rsidRDefault="00F811A9">
      <w:pPr>
        <w:ind w:firstLine="480"/>
        <w:rPr>
          <w:rFonts w:ascii="Times New Roman" w:eastAsia="宋体" w:hAnsi="Times New Roman" w:cs="Times New Roman"/>
        </w:rPr>
      </w:pPr>
    </w:p>
    <w:p w:rsidR="00F811A9" w:rsidRDefault="00A35DE3">
      <w:pPr>
        <w:ind w:firstLineChars="350" w:firstLine="984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项目单位：</w:t>
      </w:r>
      <w:r w:rsidR="00551F83" w:rsidRPr="00551F8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天津市静海区土地整理中心</w:t>
      </w:r>
    </w:p>
    <w:p w:rsidR="00F811A9" w:rsidRDefault="00A35DE3">
      <w:pPr>
        <w:ind w:firstLineChars="350" w:firstLine="984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编制单位：</w:t>
      </w:r>
      <w:r w:rsidR="00551F83" w:rsidRPr="00551F8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天津市御花园地矿科技服务中心</w:t>
      </w:r>
    </w:p>
    <w:p w:rsidR="00F811A9" w:rsidRDefault="00A35DE3">
      <w:pPr>
        <w:ind w:firstLineChars="350" w:firstLine="984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编制日期：二〇二三年</w:t>
      </w:r>
      <w:r w:rsidR="00551F8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十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月</w:t>
      </w:r>
    </w:p>
    <w:p w:rsidR="00F811A9" w:rsidRDefault="00A35DE3">
      <w:pPr>
        <w:ind w:firstLine="480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br w:type="page"/>
      </w:r>
    </w:p>
    <w:p w:rsidR="00F811A9" w:rsidRDefault="00F811A9">
      <w:pPr>
        <w:ind w:firstLine="480"/>
        <w:rPr>
          <w:rFonts w:ascii="Times New Roman" w:eastAsia="宋体" w:hAnsi="Times New Roman" w:cs="Times New Roman"/>
        </w:rPr>
        <w:sectPr w:rsidR="00F811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fmt="lowerRoman" w:start="1"/>
          <w:cols w:space="425"/>
          <w:docGrid w:type="lines" w:linePitch="312"/>
        </w:sectPr>
      </w:pPr>
    </w:p>
    <w:p w:rsidR="00F811A9" w:rsidRDefault="00A35DE3">
      <w:pPr>
        <w:pStyle w:val="1"/>
        <w:pageBreakBefore/>
        <w:ind w:firstLineChars="0" w:firstLine="0"/>
        <w:rPr>
          <w:rFonts w:ascii="Times New Roman" w:eastAsia="宋体" w:hAnsi="Times New Roman" w:cs="Times New Roman"/>
        </w:rPr>
      </w:pPr>
      <w:bookmarkStart w:id="1" w:name="_Toc4726"/>
      <w:bookmarkStart w:id="2" w:name="_Toc95472472"/>
      <w:r>
        <w:rPr>
          <w:rFonts w:ascii="Times New Roman" w:eastAsia="宋体" w:hAnsi="Times New Roman" w:cs="Times New Roman"/>
        </w:rPr>
        <w:lastRenderedPageBreak/>
        <w:t>1</w:t>
      </w:r>
      <w:r>
        <w:rPr>
          <w:rFonts w:ascii="Times New Roman" w:eastAsia="宋体" w:hAnsi="Times New Roman" w:cs="Times New Roman"/>
        </w:rPr>
        <w:t>项目简介</w:t>
      </w:r>
      <w:bookmarkEnd w:id="1"/>
      <w:bookmarkEnd w:id="2"/>
    </w:p>
    <w:p w:rsidR="00F811A9" w:rsidRDefault="00A35DE3">
      <w:pPr>
        <w:pStyle w:val="2"/>
        <w:ind w:firstLineChars="0" w:firstLine="0"/>
        <w:rPr>
          <w:rFonts w:ascii="Times New Roman" w:eastAsia="宋体" w:hAnsi="Times New Roman" w:cs="Times New Roman"/>
        </w:rPr>
      </w:pPr>
      <w:bookmarkStart w:id="3" w:name="_Toc95472473"/>
      <w:bookmarkStart w:id="4" w:name="_Toc32131"/>
      <w:r>
        <w:rPr>
          <w:rFonts w:ascii="Times New Roman" w:eastAsia="宋体" w:hAnsi="Times New Roman" w:cs="Times New Roman"/>
        </w:rPr>
        <w:t>1.1</w:t>
      </w:r>
      <w:r>
        <w:rPr>
          <w:rFonts w:ascii="Times New Roman" w:eastAsia="宋体" w:hAnsi="Times New Roman" w:cs="Times New Roman"/>
        </w:rPr>
        <w:t>项目概况</w:t>
      </w:r>
      <w:bookmarkEnd w:id="3"/>
      <w:bookmarkEnd w:id="4"/>
    </w:p>
    <w:p w:rsidR="00F811A9" w:rsidRDefault="00A35DE3">
      <w:pPr>
        <w:ind w:firstLine="48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为加强地块开发利用过程中的环境管理，保护人体健康和生态环境，防止地块环境污染事故发生，保障人民群众的生命安全和维护正常的生产建设活动，自</w:t>
      </w:r>
      <w:r>
        <w:rPr>
          <w:rFonts w:ascii="Times New Roman" w:eastAsia="宋体" w:hAnsi="Times New Roman" w:cs="Times New Roman"/>
        </w:rPr>
        <w:t>2004</w:t>
      </w:r>
      <w:r>
        <w:rPr>
          <w:rFonts w:ascii="Times New Roman" w:eastAsia="宋体" w:hAnsi="Times New Roman" w:cs="Times New Roman"/>
        </w:rPr>
        <w:t>年起，国务院、环保部发布了一系列相关法规条文加强污染场地管理，强调场地再次开发使用前应按照有关规定开展土壤环境风险评估。</w:t>
      </w:r>
      <w:r>
        <w:rPr>
          <w:rFonts w:ascii="Times New Roman" w:eastAsia="宋体" w:hAnsi="Times New Roman" w:cs="Times New Roman"/>
          <w:szCs w:val="24"/>
        </w:rPr>
        <w:t>根据国务院</w:t>
      </w:r>
      <w:r>
        <w:rPr>
          <w:rFonts w:ascii="Times New Roman" w:eastAsia="宋体" w:hAnsi="Times New Roman" w:cs="Times New Roman"/>
          <w:szCs w:val="24"/>
        </w:rPr>
        <w:t>2016</w:t>
      </w:r>
      <w:r>
        <w:rPr>
          <w:rFonts w:ascii="Times New Roman" w:eastAsia="宋体" w:hAnsi="Times New Roman" w:cs="Times New Roman"/>
          <w:szCs w:val="24"/>
        </w:rPr>
        <w:t>年</w:t>
      </w:r>
      <w:r>
        <w:rPr>
          <w:rFonts w:ascii="Times New Roman" w:eastAsia="宋体" w:hAnsi="Times New Roman" w:cs="Times New Roman"/>
          <w:szCs w:val="24"/>
        </w:rPr>
        <w:t>5</w:t>
      </w:r>
      <w:r>
        <w:rPr>
          <w:rFonts w:ascii="Times New Roman" w:eastAsia="宋体" w:hAnsi="Times New Roman" w:cs="Times New Roman"/>
          <w:szCs w:val="24"/>
        </w:rPr>
        <w:t>月</w:t>
      </w:r>
      <w:r>
        <w:rPr>
          <w:rFonts w:ascii="Times New Roman" w:eastAsia="宋体" w:hAnsi="Times New Roman" w:cs="Times New Roman"/>
          <w:szCs w:val="24"/>
        </w:rPr>
        <w:t>28</w:t>
      </w:r>
      <w:r>
        <w:rPr>
          <w:rFonts w:ascii="Times New Roman" w:eastAsia="宋体" w:hAnsi="Times New Roman" w:cs="Times New Roman"/>
          <w:szCs w:val="24"/>
        </w:rPr>
        <w:t>日发布的《土壤污染防治行动计划》第（十四）条规定，严格用地准入。将建设用地土壤环境管理要求纳入城市规划和供地管理，土地开发利用必须符合土壤环境质量要求。</w:t>
      </w:r>
      <w:r>
        <w:rPr>
          <w:rFonts w:ascii="Times New Roman" w:eastAsia="宋体" w:hAnsi="Times New Roman" w:cs="Times New Roman"/>
        </w:rPr>
        <w:t>《天津市人民政府关于印发天津市土壤污染防治工作方案的通知》（津政发（</w:t>
      </w:r>
      <w:r>
        <w:rPr>
          <w:rFonts w:ascii="Times New Roman" w:eastAsia="宋体" w:hAnsi="Times New Roman" w:cs="Times New Roman"/>
        </w:rPr>
        <w:t>2016</w:t>
      </w:r>
      <w:r>
        <w:rPr>
          <w:rFonts w:ascii="Times New Roman" w:eastAsia="宋体" w:hAnsi="Times New Roman" w:cs="Times New Roman"/>
        </w:rPr>
        <w:t>）</w:t>
      </w:r>
      <w:r>
        <w:rPr>
          <w:rFonts w:ascii="Times New Roman" w:eastAsia="宋体" w:hAnsi="Times New Roman" w:cs="Times New Roman"/>
        </w:rPr>
        <w:t>27</w:t>
      </w:r>
      <w:r>
        <w:rPr>
          <w:rFonts w:ascii="Times New Roman" w:eastAsia="宋体" w:hAnsi="Times New Roman" w:cs="Times New Roman"/>
        </w:rPr>
        <w:t>号）也规定了土地再开发利用前要进行土壤和地下水污染状况调查、评估及修复工作。根据《天津市土壤污染防治条例》（</w:t>
      </w:r>
      <w:r>
        <w:rPr>
          <w:rFonts w:ascii="Times New Roman" w:eastAsia="宋体" w:hAnsi="Times New Roman" w:cs="Times New Roman"/>
        </w:rPr>
        <w:t>2020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日）要求，地块用途拟变更为住宅、公共管理与公共服务用地的，需进行土壤污染状况调查。</w:t>
      </w:r>
    </w:p>
    <w:p w:rsidR="00F811A9" w:rsidRDefault="00715C46">
      <w:pPr>
        <w:widowControl/>
        <w:shd w:val="clear" w:color="auto" w:fill="FFFFFF"/>
        <w:ind w:firstLine="480"/>
        <w:rPr>
          <w:rFonts w:ascii="Times New Roman" w:eastAsia="宋体" w:hAnsi="Times New Roman" w:cs="Times New Roman"/>
        </w:rPr>
      </w:pPr>
      <w:bookmarkStart w:id="5" w:name="_Toc95472474"/>
      <w:r>
        <w:rPr>
          <w:rFonts w:ascii="Times New Roman" w:eastAsia="宋体" w:hAnsi="Times New Roman" w:cs="Times New Roman" w:hint="eastAsia"/>
        </w:rPr>
        <w:t>西边小学</w:t>
      </w:r>
      <w:r w:rsidR="00A35DE3">
        <w:rPr>
          <w:rFonts w:ascii="Times New Roman" w:eastAsia="宋体" w:hAnsi="Times New Roman" w:cs="Times New Roman"/>
        </w:rPr>
        <w:t>地块，</w:t>
      </w:r>
      <w:r w:rsidR="00A35DE3">
        <w:rPr>
          <w:rFonts w:ascii="Times New Roman" w:eastAsia="宋体" w:hAnsi="Times New Roman" w:cs="Times New Roman"/>
          <w:szCs w:val="24"/>
        </w:rPr>
        <w:t>未来规划为居住用地，属第一类用地</w:t>
      </w:r>
      <w:r w:rsidR="00A35DE3">
        <w:rPr>
          <w:rFonts w:ascii="Times New Roman" w:eastAsia="宋体" w:hAnsi="Times New Roman" w:cs="Times New Roman"/>
        </w:rPr>
        <w:t>。</w:t>
      </w:r>
    </w:p>
    <w:p w:rsidR="00F811A9" w:rsidRDefault="00715C46" w:rsidP="00715C46">
      <w:pPr>
        <w:widowControl/>
        <w:shd w:val="clear" w:color="auto" w:fill="FFFFFF"/>
        <w:adjustRightInd w:val="0"/>
        <w:snapToGrid w:val="0"/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hAnsi="Times New Roman" w:cs="Times New Roman"/>
        </w:rPr>
        <w:t>受</w:t>
      </w:r>
      <w:r w:rsidRPr="001E0CFD">
        <w:rPr>
          <w:rFonts w:ascii="Times New Roman" w:hAnsi="Times New Roman" w:cs="Times New Roman" w:hint="eastAsia"/>
        </w:rPr>
        <w:t>天津市静海区土地整理中心</w:t>
      </w:r>
      <w:r>
        <w:rPr>
          <w:rFonts w:ascii="Times New Roman" w:hAnsi="Times New Roman" w:cs="Times New Roman"/>
        </w:rPr>
        <w:t>委托</w:t>
      </w:r>
      <w:r>
        <w:rPr>
          <w:rFonts w:ascii="Times New Roman" w:hAnsi="Times New Roman" w:cs="Times New Roman" w:hint="eastAsia"/>
        </w:rPr>
        <w:t>，我单位即天津市御花园地矿科技服务中心</w:t>
      </w:r>
      <w:r>
        <w:rPr>
          <w:rFonts w:ascii="Times New Roman" w:hAnsi="Times New Roman" w:cs="Times New Roman"/>
        </w:rPr>
        <w:t>对</w:t>
      </w:r>
      <w:r>
        <w:rPr>
          <w:rFonts w:ascii="Times New Roman" w:hAnsi="Times New Roman" w:cs="Times New Roman" w:hint="eastAsia"/>
        </w:rPr>
        <w:t>该项目地块进行</w:t>
      </w:r>
      <w:r>
        <w:rPr>
          <w:rFonts w:ascii="Times New Roman" w:hAnsi="Times New Roman" w:cs="Times New Roman"/>
        </w:rPr>
        <w:t>土壤污染状况调查工作</w:t>
      </w:r>
      <w:r w:rsidR="00A35DE3">
        <w:rPr>
          <w:rFonts w:ascii="Times New Roman" w:eastAsia="宋体" w:hAnsi="Times New Roman" w:cs="Times New Roman"/>
          <w:szCs w:val="24"/>
        </w:rPr>
        <w:t>，查明地块污染状况，减少土地在开发利用过程中可能带来的环境问题，确保人体健康和安全。</w:t>
      </w:r>
    </w:p>
    <w:p w:rsidR="00F811A9" w:rsidRDefault="00A35DE3">
      <w:pPr>
        <w:pStyle w:val="2"/>
        <w:ind w:firstLineChars="0" w:firstLine="0"/>
        <w:rPr>
          <w:rFonts w:ascii="Times New Roman" w:eastAsia="宋体" w:hAnsi="Times New Roman" w:cs="Times New Roman"/>
        </w:rPr>
      </w:pPr>
      <w:bookmarkStart w:id="6" w:name="_Toc31439"/>
      <w:r>
        <w:rPr>
          <w:rFonts w:ascii="Times New Roman" w:eastAsia="宋体" w:hAnsi="Times New Roman" w:cs="Times New Roman"/>
        </w:rPr>
        <w:t>1.2</w:t>
      </w:r>
      <w:r>
        <w:rPr>
          <w:rFonts w:ascii="Times New Roman" w:eastAsia="宋体" w:hAnsi="Times New Roman" w:cs="Times New Roman"/>
        </w:rPr>
        <w:t>调查范围</w:t>
      </w:r>
      <w:bookmarkEnd w:id="5"/>
      <w:bookmarkEnd w:id="6"/>
    </w:p>
    <w:p w:rsidR="00F811A9" w:rsidRDefault="00715C46">
      <w:pPr>
        <w:ind w:firstLineChars="100" w:firstLine="240"/>
        <w:rPr>
          <w:rFonts w:ascii="Times New Roman" w:eastAsia="宋体" w:hAnsi="Times New Roman" w:cs="Times New Roman"/>
        </w:rPr>
      </w:pPr>
      <w:bookmarkStart w:id="7" w:name="_Toc3849"/>
      <w:bookmarkStart w:id="8" w:name="_Toc95472475"/>
      <w:bookmarkStart w:id="9" w:name="_Toc30466"/>
      <w:r>
        <w:rPr>
          <w:rFonts w:ascii="Times New Roman" w:eastAsia="宋体" w:hAnsi="Times New Roman" w:cs="Times New Roman"/>
          <w:color w:val="000000"/>
          <w:szCs w:val="21"/>
        </w:rPr>
        <w:t>本地块</w:t>
      </w:r>
      <w:r w:rsidRPr="00715C46">
        <w:rPr>
          <w:rFonts w:ascii="Times New Roman" w:eastAsia="宋体" w:hAnsi="Times New Roman" w:cs="Times New Roman" w:hint="eastAsia"/>
          <w:color w:val="000000"/>
          <w:szCs w:val="21"/>
        </w:rPr>
        <w:t>位于天津市静海区静海镇瑞和道与支路五交口，东至支路八，西至瑞和道，南至规划北丰路，北至支路五；调查总面积为</w:t>
      </w:r>
      <w:r w:rsidRPr="00715C46">
        <w:rPr>
          <w:rFonts w:ascii="Times New Roman" w:eastAsia="宋体" w:hAnsi="Times New Roman" w:cs="Times New Roman" w:hint="eastAsia"/>
          <w:color w:val="000000"/>
          <w:szCs w:val="21"/>
        </w:rPr>
        <w:t>57547.9m</w:t>
      </w:r>
      <w:r w:rsidRPr="009259A1">
        <w:rPr>
          <w:rFonts w:ascii="Times New Roman" w:eastAsia="宋体" w:hAnsi="Times New Roman" w:cs="Times New Roman" w:hint="eastAsia"/>
          <w:color w:val="000000"/>
          <w:szCs w:val="21"/>
          <w:vertAlign w:val="superscript"/>
        </w:rPr>
        <w:t>2</w:t>
      </w:r>
      <w:r w:rsidRPr="00715C46">
        <w:rPr>
          <w:rFonts w:ascii="Times New Roman" w:eastAsia="宋体" w:hAnsi="Times New Roman" w:cs="Times New Roman" w:hint="eastAsia"/>
          <w:color w:val="000000"/>
          <w:szCs w:val="21"/>
        </w:rPr>
        <w:t>，中心坐标为北纬</w:t>
      </w:r>
      <w:r w:rsidRPr="00715C46">
        <w:rPr>
          <w:rFonts w:ascii="Times New Roman" w:eastAsia="宋体" w:hAnsi="Times New Roman" w:cs="Times New Roman" w:hint="eastAsia"/>
          <w:color w:val="000000"/>
          <w:szCs w:val="21"/>
        </w:rPr>
        <w:t>38.945158</w:t>
      </w:r>
      <w:r w:rsidRPr="00715C46">
        <w:rPr>
          <w:rFonts w:ascii="Times New Roman" w:eastAsia="宋体" w:hAnsi="Times New Roman" w:cs="Times New Roman" w:hint="eastAsia"/>
          <w:color w:val="000000"/>
          <w:szCs w:val="21"/>
        </w:rPr>
        <w:t>º，东经</w:t>
      </w:r>
      <w:r w:rsidRPr="00715C46">
        <w:rPr>
          <w:rFonts w:ascii="Times New Roman" w:eastAsia="宋体" w:hAnsi="Times New Roman" w:cs="Times New Roman" w:hint="eastAsia"/>
          <w:color w:val="000000"/>
          <w:szCs w:val="21"/>
        </w:rPr>
        <w:t>116.953840</w:t>
      </w:r>
      <w:r w:rsidRPr="00715C46">
        <w:rPr>
          <w:rFonts w:ascii="Times New Roman" w:eastAsia="宋体" w:hAnsi="Times New Roman" w:cs="Times New Roman" w:hint="eastAsia"/>
          <w:color w:val="000000"/>
          <w:szCs w:val="21"/>
        </w:rPr>
        <w:t>º</w:t>
      </w:r>
      <w:r w:rsidR="00A35DE3">
        <w:rPr>
          <w:rFonts w:ascii="Times New Roman" w:eastAsia="宋体" w:hAnsi="Times New Roman" w:cs="Times New Roman"/>
          <w:color w:val="000000"/>
          <w:szCs w:val="21"/>
        </w:rPr>
        <w:t>；</w:t>
      </w:r>
      <w:r w:rsidR="00A35DE3">
        <w:rPr>
          <w:rFonts w:ascii="Times New Roman" w:eastAsia="宋体" w:hAnsi="Times New Roman" w:cs="Times New Roman"/>
        </w:rPr>
        <w:t>地块未来规划用地性质为居住用地。</w:t>
      </w:r>
    </w:p>
    <w:p w:rsidR="00F811A9" w:rsidRDefault="00A35DE3">
      <w:pPr>
        <w:pStyle w:val="2"/>
        <w:ind w:firstLineChars="0" w:firstLine="0"/>
        <w:rPr>
          <w:rFonts w:ascii="Times New Roman" w:eastAsia="宋体" w:hAnsi="Times New Roman" w:cs="Times New Roman"/>
        </w:rPr>
      </w:pPr>
      <w:bookmarkStart w:id="10" w:name="_Toc95472484"/>
      <w:bookmarkStart w:id="11" w:name="_Toc16775"/>
      <w:bookmarkStart w:id="12" w:name="_Toc24766"/>
      <w:bookmarkStart w:id="13" w:name="_Toc1599"/>
      <w:bookmarkStart w:id="14" w:name="_Toc45030586"/>
      <w:bookmarkEnd w:id="7"/>
      <w:bookmarkEnd w:id="8"/>
      <w:bookmarkEnd w:id="9"/>
      <w:r>
        <w:rPr>
          <w:rFonts w:ascii="Times New Roman" w:eastAsia="宋体" w:hAnsi="Times New Roman" w:cs="Times New Roman"/>
        </w:rPr>
        <w:t>1.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/>
        </w:rPr>
        <w:t>坐标和高程系统</w:t>
      </w:r>
      <w:bookmarkEnd w:id="10"/>
      <w:bookmarkEnd w:id="11"/>
      <w:bookmarkEnd w:id="12"/>
      <w:bookmarkEnd w:id="13"/>
    </w:p>
    <w:p w:rsidR="00F811A9" w:rsidRDefault="00A35DE3">
      <w:pPr>
        <w:ind w:firstLine="48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zCs w:val="24"/>
        </w:rPr>
        <w:t>本次勘察孔测量，坐标系统采用</w:t>
      </w:r>
      <w:r>
        <w:rPr>
          <w:rFonts w:ascii="Times New Roman" w:eastAsia="宋体" w:hAnsi="Times New Roman" w:cs="Times New Roman"/>
          <w:szCs w:val="24"/>
        </w:rPr>
        <w:t>2000</w:t>
      </w:r>
      <w:r>
        <w:rPr>
          <w:rFonts w:ascii="Times New Roman" w:eastAsia="宋体" w:hAnsi="Times New Roman" w:cs="Times New Roman"/>
          <w:szCs w:val="24"/>
        </w:rPr>
        <w:t>国家大地坐标系（</w:t>
      </w:r>
      <w:r>
        <w:rPr>
          <w:rFonts w:ascii="Times New Roman" w:eastAsia="宋体" w:hAnsi="Times New Roman" w:cs="Times New Roman"/>
          <w:szCs w:val="24"/>
        </w:rPr>
        <w:t>CGCS2000</w:t>
      </w:r>
      <w:r>
        <w:rPr>
          <w:rFonts w:ascii="Times New Roman" w:eastAsia="宋体" w:hAnsi="Times New Roman" w:cs="Times New Roman"/>
          <w:szCs w:val="24"/>
        </w:rPr>
        <w:t>），高程系统采用大沽高程系统（</w:t>
      </w:r>
      <w:r>
        <w:rPr>
          <w:rFonts w:ascii="Times New Roman" w:eastAsia="宋体" w:hAnsi="Times New Roman" w:cs="Times New Roman"/>
          <w:szCs w:val="24"/>
        </w:rPr>
        <w:t>2015</w:t>
      </w:r>
      <w:r>
        <w:rPr>
          <w:rFonts w:ascii="Times New Roman" w:eastAsia="宋体" w:hAnsi="Times New Roman" w:cs="Times New Roman"/>
          <w:szCs w:val="24"/>
        </w:rPr>
        <w:t>年成果）。</w:t>
      </w:r>
      <w:r>
        <w:rPr>
          <w:rFonts w:ascii="Times New Roman" w:eastAsia="宋体" w:hAnsi="Times New Roman" w:cs="Times New Roman"/>
        </w:rPr>
        <w:br w:type="page"/>
      </w:r>
    </w:p>
    <w:p w:rsidR="00F811A9" w:rsidRDefault="00A35DE3">
      <w:pPr>
        <w:pStyle w:val="1"/>
        <w:keepNext w:val="0"/>
        <w:keepLines w:val="0"/>
        <w:ind w:firstLineChars="0" w:firstLine="0"/>
        <w:rPr>
          <w:rFonts w:ascii="Times New Roman" w:eastAsia="宋体" w:hAnsi="Times New Roman" w:cs="Times New Roman"/>
        </w:rPr>
      </w:pPr>
      <w:bookmarkStart w:id="15" w:name="_Toc95472485"/>
      <w:bookmarkStart w:id="16" w:name="_Toc27041"/>
      <w:r>
        <w:rPr>
          <w:rFonts w:ascii="Times New Roman" w:eastAsia="宋体" w:hAnsi="Times New Roman" w:cs="Times New Roman"/>
        </w:rPr>
        <w:lastRenderedPageBreak/>
        <w:t>2</w:t>
      </w:r>
      <w:bookmarkEnd w:id="14"/>
      <w:r>
        <w:rPr>
          <w:rFonts w:ascii="Times New Roman" w:eastAsia="宋体" w:hAnsi="Times New Roman" w:cs="Times New Roman"/>
        </w:rPr>
        <w:t>污染识别</w:t>
      </w:r>
      <w:bookmarkEnd w:id="15"/>
      <w:bookmarkEnd w:id="16"/>
    </w:p>
    <w:p w:rsidR="00F811A9" w:rsidRDefault="00A35DE3">
      <w:pPr>
        <w:pStyle w:val="2"/>
        <w:ind w:firstLineChars="0" w:firstLine="0"/>
        <w:rPr>
          <w:rFonts w:ascii="Times New Roman" w:eastAsia="宋体" w:hAnsi="Times New Roman" w:cs="Times New Roman"/>
        </w:rPr>
      </w:pPr>
      <w:bookmarkStart w:id="17" w:name="_Toc95472486"/>
      <w:bookmarkStart w:id="18" w:name="_Toc1020"/>
      <w:bookmarkStart w:id="19" w:name="_Toc45030587"/>
      <w:r>
        <w:rPr>
          <w:rFonts w:ascii="Times New Roman" w:eastAsia="宋体" w:hAnsi="Times New Roman" w:cs="Times New Roman"/>
        </w:rPr>
        <w:t>2.1</w:t>
      </w:r>
      <w:r>
        <w:rPr>
          <w:rFonts w:ascii="Times New Roman" w:eastAsia="宋体" w:hAnsi="Times New Roman" w:cs="Times New Roman"/>
        </w:rPr>
        <w:t>信息采集</w:t>
      </w:r>
      <w:bookmarkEnd w:id="17"/>
      <w:bookmarkEnd w:id="18"/>
    </w:p>
    <w:p w:rsidR="00715C46" w:rsidRDefault="00715C46">
      <w:pPr>
        <w:widowControl/>
        <w:adjustRightInd w:val="0"/>
        <w:snapToGrid w:val="0"/>
        <w:ind w:firstLine="48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</w:rPr>
        <w:t>本地块</w:t>
      </w:r>
      <w:r w:rsidRPr="00715C46">
        <w:rPr>
          <w:rFonts w:ascii="Times New Roman" w:eastAsia="宋体" w:hAnsi="Times New Roman" w:cs="Times New Roman" w:hint="eastAsia"/>
          <w:color w:val="000000"/>
          <w:szCs w:val="21"/>
        </w:rPr>
        <w:t>东至支路八，西至瑞和道，南至规划北丰路，北至支路五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。</w:t>
      </w:r>
    </w:p>
    <w:p w:rsidR="00715C46" w:rsidRPr="00715C46" w:rsidRDefault="00A35DE3" w:rsidP="00715C46">
      <w:pPr>
        <w:widowControl/>
        <w:adjustRightInd w:val="0"/>
        <w:snapToGrid w:val="0"/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地块历史：</w:t>
      </w:r>
      <w:r w:rsidR="00715C46" w:rsidRPr="00715C46">
        <w:rPr>
          <w:rFonts w:ascii="Times New Roman" w:eastAsia="宋体" w:hAnsi="Times New Roman" w:cs="Times New Roman" w:hint="eastAsia"/>
          <w:szCs w:val="24"/>
        </w:rPr>
        <w:t>①地块西北角</w:t>
      </w:r>
    </w:p>
    <w:p w:rsidR="00715C46" w:rsidRPr="00715C46" w:rsidRDefault="00715C46" w:rsidP="00715C46">
      <w:pPr>
        <w:widowControl/>
        <w:adjustRightInd w:val="0"/>
        <w:snapToGrid w:val="0"/>
        <w:ind w:firstLine="480"/>
        <w:rPr>
          <w:rFonts w:ascii="Times New Roman" w:eastAsia="宋体" w:hAnsi="Times New Roman" w:cs="Times New Roman"/>
          <w:szCs w:val="24"/>
        </w:rPr>
      </w:pPr>
      <w:r w:rsidRPr="00715C46">
        <w:rPr>
          <w:rFonts w:ascii="Times New Roman" w:eastAsia="宋体" w:hAnsi="Times New Roman" w:cs="Times New Roman" w:hint="eastAsia"/>
          <w:szCs w:val="24"/>
        </w:rPr>
        <w:t>该区域</w:t>
      </w:r>
      <w:r w:rsidRPr="00715C46">
        <w:rPr>
          <w:rFonts w:ascii="Times New Roman" w:eastAsia="宋体" w:hAnsi="Times New Roman" w:cs="Times New Roman" w:hint="eastAsia"/>
          <w:szCs w:val="24"/>
        </w:rPr>
        <w:t>2019</w:t>
      </w:r>
      <w:r w:rsidRPr="00715C46">
        <w:rPr>
          <w:rFonts w:ascii="Times New Roman" w:eastAsia="宋体" w:hAnsi="Times New Roman" w:cs="Times New Roman" w:hint="eastAsia"/>
          <w:szCs w:val="24"/>
        </w:rPr>
        <w:t>年前均为农用地，主要种植冬小麦、夏玉米等农作物，</w:t>
      </w:r>
      <w:r w:rsidRPr="00715C46">
        <w:rPr>
          <w:rFonts w:ascii="Times New Roman" w:eastAsia="宋体" w:hAnsi="Times New Roman" w:cs="Times New Roman" w:hint="eastAsia"/>
          <w:szCs w:val="24"/>
        </w:rPr>
        <w:t>2019</w:t>
      </w:r>
      <w:r w:rsidRPr="00715C46">
        <w:rPr>
          <w:rFonts w:ascii="Times New Roman" w:eastAsia="宋体" w:hAnsi="Times New Roman" w:cs="Times New Roman" w:hint="eastAsia"/>
          <w:szCs w:val="24"/>
        </w:rPr>
        <w:t>年后处于撂荒状态，为空地。</w:t>
      </w:r>
    </w:p>
    <w:p w:rsidR="00715C46" w:rsidRPr="00715C46" w:rsidRDefault="00715C46" w:rsidP="00715C46">
      <w:pPr>
        <w:widowControl/>
        <w:adjustRightInd w:val="0"/>
        <w:snapToGrid w:val="0"/>
        <w:ind w:firstLine="480"/>
        <w:rPr>
          <w:rFonts w:ascii="Times New Roman" w:eastAsia="宋体" w:hAnsi="Times New Roman" w:cs="Times New Roman"/>
          <w:szCs w:val="24"/>
        </w:rPr>
      </w:pPr>
      <w:r w:rsidRPr="00715C46">
        <w:rPr>
          <w:rFonts w:ascii="Times New Roman" w:eastAsia="宋体" w:hAnsi="Times New Roman" w:cs="Times New Roman" w:hint="eastAsia"/>
          <w:szCs w:val="24"/>
        </w:rPr>
        <w:t>②地块内小学西侧及北侧部分区域</w:t>
      </w:r>
    </w:p>
    <w:p w:rsidR="00715C46" w:rsidRPr="00715C46" w:rsidRDefault="00715C46" w:rsidP="00715C46">
      <w:pPr>
        <w:widowControl/>
        <w:adjustRightInd w:val="0"/>
        <w:snapToGrid w:val="0"/>
        <w:ind w:firstLine="480"/>
        <w:rPr>
          <w:rFonts w:ascii="Times New Roman" w:eastAsia="宋体" w:hAnsi="Times New Roman" w:cs="Times New Roman"/>
          <w:szCs w:val="24"/>
        </w:rPr>
      </w:pPr>
      <w:r w:rsidRPr="00715C46">
        <w:rPr>
          <w:rFonts w:ascii="Times New Roman" w:eastAsia="宋体" w:hAnsi="Times New Roman" w:cs="Times New Roman" w:hint="eastAsia"/>
          <w:szCs w:val="24"/>
        </w:rPr>
        <w:t>a.2017</w:t>
      </w:r>
      <w:r w:rsidRPr="00715C46">
        <w:rPr>
          <w:rFonts w:ascii="Times New Roman" w:eastAsia="宋体" w:hAnsi="Times New Roman" w:cs="Times New Roman" w:hint="eastAsia"/>
          <w:szCs w:val="24"/>
        </w:rPr>
        <w:t>年前为西边村居民住宅，</w:t>
      </w:r>
      <w:r w:rsidRPr="00715C46">
        <w:rPr>
          <w:rFonts w:ascii="Times New Roman" w:eastAsia="宋体" w:hAnsi="Times New Roman" w:cs="Times New Roman" w:hint="eastAsia"/>
          <w:szCs w:val="24"/>
        </w:rPr>
        <w:t>2017</w:t>
      </w:r>
      <w:r w:rsidRPr="00715C46">
        <w:rPr>
          <w:rFonts w:ascii="Times New Roman" w:eastAsia="宋体" w:hAnsi="Times New Roman" w:cs="Times New Roman" w:hint="eastAsia"/>
          <w:szCs w:val="24"/>
        </w:rPr>
        <w:t>年开始拆除，</w:t>
      </w:r>
      <w:r w:rsidRPr="00715C46">
        <w:rPr>
          <w:rFonts w:ascii="Times New Roman" w:eastAsia="宋体" w:hAnsi="Times New Roman" w:cs="Times New Roman" w:hint="eastAsia"/>
          <w:szCs w:val="24"/>
        </w:rPr>
        <w:t>2021</w:t>
      </w:r>
      <w:r w:rsidRPr="00715C46">
        <w:rPr>
          <w:rFonts w:ascii="Times New Roman" w:eastAsia="宋体" w:hAnsi="Times New Roman" w:cs="Times New Roman" w:hint="eastAsia"/>
          <w:szCs w:val="24"/>
        </w:rPr>
        <w:t>年全部拆除完成；</w:t>
      </w:r>
    </w:p>
    <w:p w:rsidR="00715C46" w:rsidRPr="00715C46" w:rsidRDefault="00715C46" w:rsidP="00715C46">
      <w:pPr>
        <w:widowControl/>
        <w:adjustRightInd w:val="0"/>
        <w:snapToGrid w:val="0"/>
        <w:ind w:firstLine="480"/>
        <w:rPr>
          <w:rFonts w:ascii="Times New Roman" w:eastAsia="宋体" w:hAnsi="Times New Roman" w:cs="Times New Roman"/>
          <w:szCs w:val="24"/>
        </w:rPr>
      </w:pPr>
      <w:r w:rsidRPr="00715C46">
        <w:rPr>
          <w:rFonts w:ascii="Times New Roman" w:eastAsia="宋体" w:hAnsi="Times New Roman" w:cs="Times New Roman" w:hint="eastAsia"/>
          <w:szCs w:val="24"/>
        </w:rPr>
        <w:t>b.2021</w:t>
      </w:r>
      <w:r w:rsidRPr="00715C46">
        <w:rPr>
          <w:rFonts w:ascii="Times New Roman" w:eastAsia="宋体" w:hAnsi="Times New Roman" w:cs="Times New Roman" w:hint="eastAsia"/>
          <w:szCs w:val="24"/>
        </w:rPr>
        <w:t>年至今为空地，</w:t>
      </w:r>
      <w:r w:rsidRPr="00715C46">
        <w:rPr>
          <w:rFonts w:ascii="Times New Roman" w:eastAsia="宋体" w:hAnsi="Times New Roman" w:cs="Times New Roman" w:hint="eastAsia"/>
          <w:szCs w:val="24"/>
        </w:rPr>
        <w:t>2021</w:t>
      </w:r>
      <w:r w:rsidRPr="00715C46">
        <w:rPr>
          <w:rFonts w:ascii="Times New Roman" w:eastAsia="宋体" w:hAnsi="Times New Roman" w:cs="Times New Roman" w:hint="eastAsia"/>
          <w:szCs w:val="24"/>
        </w:rPr>
        <w:t>年至</w:t>
      </w:r>
      <w:r w:rsidRPr="00715C46">
        <w:rPr>
          <w:rFonts w:ascii="Times New Roman" w:eastAsia="宋体" w:hAnsi="Times New Roman" w:cs="Times New Roman" w:hint="eastAsia"/>
          <w:szCs w:val="24"/>
        </w:rPr>
        <w:t>2022</w:t>
      </w:r>
      <w:r w:rsidRPr="00715C46">
        <w:rPr>
          <w:rFonts w:ascii="Times New Roman" w:eastAsia="宋体" w:hAnsi="Times New Roman" w:cs="Times New Roman" w:hint="eastAsia"/>
          <w:szCs w:val="24"/>
        </w:rPr>
        <w:t>年放置过集装箱房，用于修路工人住宿，并作为临时停车场使用。</w:t>
      </w:r>
    </w:p>
    <w:p w:rsidR="00715C46" w:rsidRPr="00715C46" w:rsidRDefault="00715C46" w:rsidP="00715C46">
      <w:pPr>
        <w:widowControl/>
        <w:adjustRightInd w:val="0"/>
        <w:snapToGrid w:val="0"/>
        <w:ind w:firstLine="480"/>
        <w:rPr>
          <w:rFonts w:ascii="Times New Roman" w:eastAsia="宋体" w:hAnsi="Times New Roman" w:cs="Times New Roman"/>
          <w:szCs w:val="24"/>
        </w:rPr>
      </w:pPr>
      <w:r w:rsidRPr="00715C46">
        <w:rPr>
          <w:rFonts w:ascii="Times New Roman" w:eastAsia="宋体" w:hAnsi="Times New Roman" w:cs="Times New Roman" w:hint="eastAsia"/>
          <w:szCs w:val="24"/>
        </w:rPr>
        <w:t>③小学占地部分</w:t>
      </w:r>
    </w:p>
    <w:p w:rsidR="00715C46" w:rsidRPr="00715C46" w:rsidRDefault="00715C46" w:rsidP="00715C46">
      <w:pPr>
        <w:widowControl/>
        <w:adjustRightInd w:val="0"/>
        <w:snapToGrid w:val="0"/>
        <w:ind w:firstLine="480"/>
        <w:rPr>
          <w:rFonts w:ascii="Times New Roman" w:eastAsia="宋体" w:hAnsi="Times New Roman" w:cs="Times New Roman"/>
          <w:szCs w:val="24"/>
        </w:rPr>
      </w:pPr>
      <w:r w:rsidRPr="00715C46">
        <w:rPr>
          <w:rFonts w:ascii="Times New Roman" w:eastAsia="宋体" w:hAnsi="Times New Roman" w:cs="Times New Roman" w:hint="eastAsia"/>
          <w:szCs w:val="24"/>
        </w:rPr>
        <w:t>a.1996</w:t>
      </w:r>
      <w:r w:rsidRPr="00715C46">
        <w:rPr>
          <w:rFonts w:ascii="Times New Roman" w:eastAsia="宋体" w:hAnsi="Times New Roman" w:cs="Times New Roman" w:hint="eastAsia"/>
          <w:szCs w:val="24"/>
        </w:rPr>
        <w:t>年之前为西边庄村农用地，主要种植冬小麦、夏玉米等农作物；</w:t>
      </w:r>
    </w:p>
    <w:p w:rsidR="00715C46" w:rsidRPr="00715C46" w:rsidRDefault="00715C46" w:rsidP="00715C46">
      <w:pPr>
        <w:widowControl/>
        <w:adjustRightInd w:val="0"/>
        <w:snapToGrid w:val="0"/>
        <w:ind w:firstLine="480"/>
        <w:rPr>
          <w:rFonts w:ascii="Times New Roman" w:eastAsia="宋体" w:hAnsi="Times New Roman" w:cs="Times New Roman"/>
          <w:szCs w:val="24"/>
        </w:rPr>
      </w:pPr>
      <w:r w:rsidRPr="00715C46">
        <w:rPr>
          <w:rFonts w:ascii="Times New Roman" w:eastAsia="宋体" w:hAnsi="Times New Roman" w:cs="Times New Roman" w:hint="eastAsia"/>
          <w:szCs w:val="24"/>
        </w:rPr>
        <w:t>b.1996</w:t>
      </w:r>
      <w:r w:rsidRPr="00715C46">
        <w:rPr>
          <w:rFonts w:ascii="Times New Roman" w:eastAsia="宋体" w:hAnsi="Times New Roman" w:cs="Times New Roman" w:hint="eastAsia"/>
          <w:szCs w:val="24"/>
        </w:rPr>
        <w:t>年至今，地块内南部中间区域为由东边、西边两村投资建立的同兴小学，</w:t>
      </w:r>
      <w:r w:rsidRPr="00715C46">
        <w:rPr>
          <w:rFonts w:ascii="Times New Roman" w:eastAsia="宋体" w:hAnsi="Times New Roman" w:cs="Times New Roman" w:hint="eastAsia"/>
          <w:szCs w:val="24"/>
        </w:rPr>
        <w:t>2016</w:t>
      </w:r>
      <w:r w:rsidRPr="00715C46">
        <w:rPr>
          <w:rFonts w:ascii="Times New Roman" w:eastAsia="宋体" w:hAnsi="Times New Roman" w:cs="Times New Roman" w:hint="eastAsia"/>
          <w:szCs w:val="24"/>
        </w:rPr>
        <w:t>年同兴小学更名为现在的天津市静海区第九小学。</w:t>
      </w:r>
    </w:p>
    <w:p w:rsidR="00715C46" w:rsidRPr="00715C46" w:rsidRDefault="00715C46" w:rsidP="00715C46">
      <w:pPr>
        <w:widowControl/>
        <w:adjustRightInd w:val="0"/>
        <w:snapToGrid w:val="0"/>
        <w:ind w:firstLine="480"/>
        <w:rPr>
          <w:rFonts w:ascii="Times New Roman" w:eastAsia="宋体" w:hAnsi="Times New Roman" w:cs="Times New Roman"/>
          <w:szCs w:val="24"/>
        </w:rPr>
      </w:pPr>
      <w:r w:rsidRPr="00715C46">
        <w:rPr>
          <w:rFonts w:ascii="Times New Roman" w:eastAsia="宋体" w:hAnsi="Times New Roman" w:cs="Times New Roman" w:hint="eastAsia"/>
          <w:szCs w:val="24"/>
        </w:rPr>
        <w:t>④地块内东侧及北侧区域</w:t>
      </w:r>
    </w:p>
    <w:p w:rsidR="00F811A9" w:rsidRDefault="00715C46" w:rsidP="00715C46">
      <w:pPr>
        <w:widowControl/>
        <w:adjustRightInd w:val="0"/>
        <w:snapToGrid w:val="0"/>
        <w:ind w:firstLine="480"/>
        <w:rPr>
          <w:rFonts w:ascii="Times New Roman" w:eastAsia="宋体" w:hAnsi="Times New Roman" w:cs="Times New Roman"/>
          <w:szCs w:val="24"/>
        </w:rPr>
      </w:pPr>
      <w:r w:rsidRPr="00715C46">
        <w:rPr>
          <w:rFonts w:ascii="Times New Roman" w:eastAsia="宋体" w:hAnsi="Times New Roman" w:cs="Times New Roman" w:hint="eastAsia"/>
          <w:szCs w:val="24"/>
        </w:rPr>
        <w:t>该区域一直为农用地，主要用于种植冬小麦、夏玉米等农作物，</w:t>
      </w:r>
      <w:r w:rsidRPr="00715C46">
        <w:rPr>
          <w:rFonts w:ascii="Times New Roman" w:eastAsia="宋体" w:hAnsi="Times New Roman" w:cs="Times New Roman" w:hint="eastAsia"/>
          <w:szCs w:val="24"/>
        </w:rPr>
        <w:t>2014</w:t>
      </w:r>
      <w:r w:rsidRPr="00715C46">
        <w:rPr>
          <w:rFonts w:ascii="Times New Roman" w:eastAsia="宋体" w:hAnsi="Times New Roman" w:cs="Times New Roman" w:hint="eastAsia"/>
          <w:szCs w:val="24"/>
        </w:rPr>
        <w:t>年至</w:t>
      </w:r>
      <w:r w:rsidRPr="00715C46">
        <w:rPr>
          <w:rFonts w:ascii="Times New Roman" w:eastAsia="宋体" w:hAnsi="Times New Roman" w:cs="Times New Roman" w:hint="eastAsia"/>
          <w:szCs w:val="24"/>
        </w:rPr>
        <w:t>2019</w:t>
      </w:r>
      <w:r w:rsidRPr="00715C46">
        <w:rPr>
          <w:rFonts w:ascii="Times New Roman" w:eastAsia="宋体" w:hAnsi="Times New Roman" w:cs="Times New Roman" w:hint="eastAsia"/>
          <w:szCs w:val="24"/>
        </w:rPr>
        <w:t>年地块内北部靠近边界区域，建立蔬菜大棚，</w:t>
      </w:r>
      <w:r w:rsidRPr="00715C46">
        <w:rPr>
          <w:rFonts w:ascii="Times New Roman" w:eastAsia="宋体" w:hAnsi="Times New Roman" w:cs="Times New Roman" w:hint="eastAsia"/>
          <w:szCs w:val="24"/>
        </w:rPr>
        <w:t>2019</w:t>
      </w:r>
      <w:r w:rsidRPr="00715C46">
        <w:rPr>
          <w:rFonts w:ascii="Times New Roman" w:eastAsia="宋体" w:hAnsi="Times New Roman" w:cs="Times New Roman" w:hint="eastAsia"/>
          <w:szCs w:val="24"/>
        </w:rPr>
        <w:t>年后拆除，整个区域农用地开始撂荒，为空地。地块东北角小部分区域</w:t>
      </w:r>
      <w:r w:rsidRPr="00715C46">
        <w:rPr>
          <w:rFonts w:ascii="Times New Roman" w:eastAsia="宋体" w:hAnsi="Times New Roman" w:cs="Times New Roman" w:hint="eastAsia"/>
          <w:szCs w:val="24"/>
        </w:rPr>
        <w:t>2021</w:t>
      </w:r>
      <w:r w:rsidRPr="00715C46">
        <w:rPr>
          <w:rFonts w:ascii="Times New Roman" w:eastAsia="宋体" w:hAnsi="Times New Roman" w:cs="Times New Roman" w:hint="eastAsia"/>
          <w:szCs w:val="24"/>
        </w:rPr>
        <w:t>年出现取土形成的水坑，面积约</w:t>
      </w:r>
      <w:r w:rsidRPr="00715C46">
        <w:rPr>
          <w:rFonts w:ascii="Times New Roman" w:eastAsia="宋体" w:hAnsi="Times New Roman" w:cs="Times New Roman" w:hint="eastAsia"/>
          <w:szCs w:val="24"/>
        </w:rPr>
        <w:t>800m</w:t>
      </w:r>
      <w:r w:rsidRPr="00715C46">
        <w:rPr>
          <w:rFonts w:ascii="Times New Roman" w:eastAsia="宋体" w:hAnsi="Times New Roman" w:cs="Times New Roman" w:hint="eastAsia"/>
          <w:szCs w:val="24"/>
          <w:vertAlign w:val="superscript"/>
        </w:rPr>
        <w:t>2</w:t>
      </w:r>
      <w:r w:rsidRPr="00715C46">
        <w:rPr>
          <w:rFonts w:ascii="Times New Roman" w:eastAsia="宋体" w:hAnsi="Times New Roman" w:cs="Times New Roman" w:hint="eastAsia"/>
          <w:szCs w:val="24"/>
        </w:rPr>
        <w:t>，最深处约</w:t>
      </w:r>
      <w:r w:rsidRPr="00715C46">
        <w:rPr>
          <w:rFonts w:ascii="Times New Roman" w:eastAsia="宋体" w:hAnsi="Times New Roman" w:cs="Times New Roman" w:hint="eastAsia"/>
          <w:szCs w:val="24"/>
        </w:rPr>
        <w:t>1m</w:t>
      </w:r>
      <w:r w:rsidRPr="00715C46">
        <w:rPr>
          <w:rFonts w:ascii="Times New Roman" w:eastAsia="宋体" w:hAnsi="Times New Roman" w:cs="Times New Roman" w:hint="eastAsia"/>
          <w:szCs w:val="24"/>
        </w:rPr>
        <w:t>，现状已用周边土壤进行平整，用土量约</w:t>
      </w:r>
      <w:r w:rsidRPr="00715C46">
        <w:rPr>
          <w:rFonts w:ascii="Times New Roman" w:eastAsia="宋体" w:hAnsi="Times New Roman" w:cs="Times New Roman" w:hint="eastAsia"/>
          <w:szCs w:val="24"/>
        </w:rPr>
        <w:t>650m</w:t>
      </w:r>
      <w:r w:rsidRPr="00715C46">
        <w:rPr>
          <w:rFonts w:ascii="Times New Roman" w:eastAsia="宋体" w:hAnsi="Times New Roman" w:cs="Times New Roman" w:hint="eastAsia"/>
          <w:szCs w:val="24"/>
          <w:vertAlign w:val="superscript"/>
        </w:rPr>
        <w:t>3</w:t>
      </w:r>
      <w:r w:rsidRPr="00715C46">
        <w:rPr>
          <w:rFonts w:ascii="Times New Roman" w:eastAsia="宋体" w:hAnsi="Times New Roman" w:cs="Times New Roman" w:hint="eastAsia"/>
          <w:szCs w:val="24"/>
        </w:rPr>
        <w:t>，当前为空地。</w:t>
      </w:r>
    </w:p>
    <w:p w:rsidR="00715C46" w:rsidRDefault="00715C46" w:rsidP="00715C46">
      <w:pPr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西边庄村居住阶段，生活垃圾放于桶中，由村子统一收集处理，对地块土壤及地下水产生污染的可能性较小；村民日常生活产生污水，经村内污水管线（深约</w:t>
      </w:r>
      <w:r>
        <w:rPr>
          <w:rFonts w:ascii="Times New Roman" w:eastAsia="宋体" w:hAnsi="Times New Roman" w:cs="Times New Roman" w:hint="eastAsia"/>
          <w:szCs w:val="24"/>
        </w:rPr>
        <w:t>2</w:t>
      </w:r>
      <w:r>
        <w:rPr>
          <w:rFonts w:ascii="Times New Roman" w:eastAsia="宋体" w:hAnsi="Times New Roman" w:cs="Times New Roman"/>
          <w:szCs w:val="24"/>
        </w:rPr>
        <w:t>m</w:t>
      </w:r>
      <w:r>
        <w:rPr>
          <w:rFonts w:ascii="Times New Roman" w:eastAsia="宋体" w:hAnsi="Times New Roman" w:cs="Times New Roman" w:hint="eastAsia"/>
          <w:szCs w:val="24"/>
        </w:rPr>
        <w:t>）排出，污水泄露可能造成地块内氨氮及耗氧量的污染；冬季燃煤取暖，可能造成地块内</w:t>
      </w:r>
      <w:r>
        <w:rPr>
          <w:rFonts w:ascii="Times New Roman" w:hAnsi="Times New Roman" w:cs="Times New Roman" w:hint="eastAsia"/>
          <w:szCs w:val="24"/>
        </w:rPr>
        <w:t>土壤汞、砷、铅、镉等重金属及苯并</w:t>
      </w:r>
      <w:r>
        <w:rPr>
          <w:rFonts w:ascii="Times New Roman" w:hAnsi="Times New Roman" w:cs="Times New Roman" w:hint="eastAsia"/>
          <w:szCs w:val="24"/>
        </w:rPr>
        <w:t>(a)</w:t>
      </w:r>
      <w:r>
        <w:rPr>
          <w:rFonts w:ascii="Times New Roman" w:hAnsi="Times New Roman" w:cs="Times New Roman" w:hint="eastAsia"/>
          <w:szCs w:val="24"/>
        </w:rPr>
        <w:t>芘等多环芳烃类的污染</w:t>
      </w:r>
      <w:r>
        <w:rPr>
          <w:rFonts w:ascii="Times New Roman" w:eastAsia="宋体" w:hAnsi="Times New Roman" w:cs="Times New Roman"/>
          <w:szCs w:val="24"/>
        </w:rPr>
        <w:t>。</w:t>
      </w:r>
    </w:p>
    <w:p w:rsidR="00715C46" w:rsidRDefault="00715C46" w:rsidP="00715C46">
      <w:pPr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西边小学区域</w:t>
      </w:r>
      <w:r>
        <w:rPr>
          <w:rFonts w:ascii="Times New Roman" w:eastAsia="宋体" w:hAnsi="Times New Roman" w:cs="Times New Roman"/>
          <w:szCs w:val="24"/>
        </w:rPr>
        <w:t>（</w:t>
      </w:r>
      <w:r>
        <w:rPr>
          <w:rFonts w:ascii="Times New Roman" w:eastAsia="宋体" w:hAnsi="Times New Roman" w:cs="Times New Roman"/>
          <w:szCs w:val="24"/>
        </w:rPr>
        <w:t>1996</w:t>
      </w:r>
      <w:r>
        <w:rPr>
          <w:rFonts w:ascii="Times New Roman" w:eastAsia="宋体" w:hAnsi="Times New Roman" w:cs="Times New Roman"/>
          <w:szCs w:val="24"/>
        </w:rPr>
        <w:t>年</w:t>
      </w:r>
      <w:r>
        <w:rPr>
          <w:rFonts w:ascii="Times New Roman" w:eastAsia="宋体" w:hAnsi="Times New Roman" w:cs="Times New Roman"/>
          <w:szCs w:val="24"/>
        </w:rPr>
        <w:t>-2023</w:t>
      </w:r>
      <w:r>
        <w:rPr>
          <w:rFonts w:ascii="Times New Roman" w:eastAsia="宋体" w:hAnsi="Times New Roman" w:cs="Times New Roman"/>
          <w:szCs w:val="24"/>
        </w:rPr>
        <w:t>年）</w:t>
      </w:r>
    </w:p>
    <w:p w:rsidR="00715C46" w:rsidRDefault="00715C46" w:rsidP="00715C46">
      <w:pPr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地块</w:t>
      </w:r>
      <w:r>
        <w:rPr>
          <w:rFonts w:ascii="Times New Roman" w:eastAsia="宋体" w:hAnsi="Times New Roman" w:cs="Times New Roman" w:hint="eastAsia"/>
          <w:szCs w:val="24"/>
        </w:rPr>
        <w:t>西边小学区域，日常教学活动中产生生活污水，经污水管线（深约</w:t>
      </w:r>
      <w:r>
        <w:rPr>
          <w:rFonts w:ascii="Times New Roman" w:eastAsia="宋体" w:hAnsi="Times New Roman" w:cs="Times New Roman" w:hint="eastAsia"/>
          <w:szCs w:val="24"/>
        </w:rPr>
        <w:t>2</w:t>
      </w:r>
      <w:r>
        <w:rPr>
          <w:rFonts w:ascii="Times New Roman" w:eastAsia="宋体" w:hAnsi="Times New Roman" w:cs="Times New Roman"/>
          <w:szCs w:val="24"/>
        </w:rPr>
        <w:t>m</w:t>
      </w:r>
      <w:r>
        <w:rPr>
          <w:rFonts w:ascii="Times New Roman" w:eastAsia="宋体" w:hAnsi="Times New Roman" w:cs="Times New Roman" w:hint="eastAsia"/>
          <w:szCs w:val="24"/>
        </w:rPr>
        <w:t>）排出，污水泄露可能造成地块内氨氮及耗氧量的污染。</w:t>
      </w:r>
    </w:p>
    <w:p w:rsidR="00715C46" w:rsidRDefault="00715C46" w:rsidP="00715C46">
      <w:pPr>
        <w:pStyle w:val="a0"/>
        <w:ind w:firstLine="480"/>
        <w:rPr>
          <w:rFonts w:eastAsia="宋体"/>
          <w:color w:val="000000"/>
          <w:sz w:val="24"/>
          <w:szCs w:val="24"/>
        </w:rPr>
      </w:pPr>
      <w:r w:rsidRPr="00C05F89">
        <w:rPr>
          <w:rFonts w:eastAsia="宋体" w:hint="eastAsia"/>
          <w:color w:val="000000"/>
          <w:sz w:val="24"/>
          <w:szCs w:val="24"/>
        </w:rPr>
        <w:t>集装箱房</w:t>
      </w:r>
      <w:r>
        <w:rPr>
          <w:rFonts w:eastAsia="宋体" w:hint="eastAsia"/>
          <w:color w:val="000000"/>
          <w:sz w:val="24"/>
          <w:szCs w:val="24"/>
        </w:rPr>
        <w:t>及临时停车场阶段（</w:t>
      </w:r>
      <w:r>
        <w:rPr>
          <w:rFonts w:eastAsia="宋体" w:hint="eastAsia"/>
          <w:color w:val="000000"/>
          <w:sz w:val="24"/>
          <w:szCs w:val="24"/>
        </w:rPr>
        <w:t>2</w:t>
      </w:r>
      <w:r>
        <w:rPr>
          <w:rFonts w:eastAsia="宋体"/>
          <w:color w:val="000000"/>
          <w:sz w:val="24"/>
          <w:szCs w:val="24"/>
        </w:rPr>
        <w:t>021</w:t>
      </w:r>
      <w:r>
        <w:rPr>
          <w:rFonts w:eastAsia="宋体" w:hint="eastAsia"/>
          <w:color w:val="000000"/>
          <w:sz w:val="24"/>
          <w:szCs w:val="24"/>
        </w:rPr>
        <w:t>年</w:t>
      </w:r>
      <w:r>
        <w:rPr>
          <w:rFonts w:eastAsia="宋体" w:hint="eastAsia"/>
          <w:color w:val="000000"/>
          <w:sz w:val="24"/>
          <w:szCs w:val="24"/>
        </w:rPr>
        <w:t>-</w:t>
      </w:r>
      <w:r>
        <w:rPr>
          <w:rFonts w:eastAsia="宋体"/>
          <w:color w:val="000000"/>
          <w:sz w:val="24"/>
          <w:szCs w:val="24"/>
        </w:rPr>
        <w:t>2022</w:t>
      </w:r>
      <w:r>
        <w:rPr>
          <w:rFonts w:eastAsia="宋体" w:hint="eastAsia"/>
          <w:color w:val="000000"/>
          <w:sz w:val="24"/>
          <w:szCs w:val="24"/>
        </w:rPr>
        <w:t>年）</w:t>
      </w:r>
    </w:p>
    <w:p w:rsidR="00715C46" w:rsidRDefault="00715C46" w:rsidP="00715C46">
      <w:pPr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Cs w:val="24"/>
        </w:rPr>
        <w:t>临时</w:t>
      </w:r>
      <w:r w:rsidRPr="00C05F89">
        <w:rPr>
          <w:rFonts w:ascii="Times New Roman" w:eastAsia="宋体" w:hAnsi="Times New Roman" w:cs="Times New Roman" w:hint="eastAsia"/>
          <w:color w:val="000000"/>
          <w:szCs w:val="24"/>
        </w:rPr>
        <w:t>集装箱房</w:t>
      </w:r>
      <w:r>
        <w:rPr>
          <w:rFonts w:ascii="Times New Roman" w:eastAsia="宋体" w:hAnsi="Times New Roman" w:cs="Times New Roman" w:hint="eastAsia"/>
          <w:color w:val="000000"/>
          <w:szCs w:val="24"/>
        </w:rPr>
        <w:t>时期</w:t>
      </w:r>
      <w:r>
        <w:rPr>
          <w:rFonts w:ascii="Times New Roman" w:eastAsia="宋体" w:hAnsi="Times New Roman" w:cs="Times New Roman" w:hint="eastAsia"/>
          <w:szCs w:val="24"/>
        </w:rPr>
        <w:t>，日常生活产生的污水，可能造成地块内氨氮及耗氧量的</w:t>
      </w:r>
      <w:r>
        <w:rPr>
          <w:rFonts w:ascii="Times New Roman" w:eastAsia="宋体" w:hAnsi="Times New Roman" w:cs="Times New Roman" w:hint="eastAsia"/>
          <w:szCs w:val="24"/>
        </w:rPr>
        <w:lastRenderedPageBreak/>
        <w:t>污染；作为临时停车场使用，</w:t>
      </w:r>
      <w:r>
        <w:rPr>
          <w:rFonts w:ascii="Times New Roman" w:eastAsia="宋体" w:hAnsi="Times New Roman" w:cs="Times New Roman"/>
          <w:szCs w:val="24"/>
        </w:rPr>
        <w:t>排放的汽车尾气</w:t>
      </w:r>
      <w:r>
        <w:rPr>
          <w:rFonts w:ascii="Times New Roman" w:eastAsia="宋体" w:hAnsi="Times New Roman" w:cs="Times New Roman" w:hint="eastAsia"/>
          <w:szCs w:val="24"/>
        </w:rPr>
        <w:t>可能造成地块内</w:t>
      </w:r>
      <w:r>
        <w:rPr>
          <w:rFonts w:ascii="Times New Roman" w:eastAsia="宋体" w:hAnsi="Times New Roman" w:cs="Times New Roman"/>
          <w:szCs w:val="24"/>
        </w:rPr>
        <w:t>环芳烃、石油烃（</w:t>
      </w:r>
      <w:r>
        <w:rPr>
          <w:rFonts w:ascii="Times New Roman" w:eastAsia="宋体" w:hAnsi="Times New Roman" w:cs="Times New Roman"/>
          <w:szCs w:val="24"/>
        </w:rPr>
        <w:t>C</w:t>
      </w:r>
      <w:r>
        <w:rPr>
          <w:rFonts w:ascii="Times New Roman" w:eastAsia="宋体" w:hAnsi="Times New Roman" w:cs="Times New Roman"/>
          <w:szCs w:val="24"/>
          <w:vertAlign w:val="subscript"/>
        </w:rPr>
        <w:t>10</w:t>
      </w:r>
      <w:r>
        <w:rPr>
          <w:rFonts w:ascii="Times New Roman" w:eastAsia="宋体" w:hAnsi="Times New Roman" w:cs="Times New Roman"/>
          <w:szCs w:val="24"/>
        </w:rPr>
        <w:t>-C</w:t>
      </w:r>
      <w:r>
        <w:rPr>
          <w:rFonts w:ascii="Times New Roman" w:eastAsia="宋体" w:hAnsi="Times New Roman" w:cs="Times New Roman"/>
          <w:szCs w:val="24"/>
          <w:vertAlign w:val="subscript"/>
        </w:rPr>
        <w:t>40</w:t>
      </w:r>
      <w:r>
        <w:rPr>
          <w:rFonts w:ascii="Times New Roman" w:eastAsia="宋体" w:hAnsi="Times New Roman" w:cs="Times New Roman"/>
          <w:szCs w:val="24"/>
        </w:rPr>
        <w:t>）的污染</w:t>
      </w:r>
      <w:r>
        <w:rPr>
          <w:rFonts w:ascii="Times New Roman" w:eastAsia="宋体" w:hAnsi="Times New Roman" w:cs="Times New Roman" w:hint="eastAsia"/>
          <w:szCs w:val="24"/>
        </w:rPr>
        <w:t>。</w:t>
      </w:r>
    </w:p>
    <w:p w:rsidR="00F811A9" w:rsidRDefault="00A35DE3">
      <w:pPr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生活饮用水：周边居民饮用水为市政管网集中供水，不饮用地下水，地块内及周边无饮用水井。</w:t>
      </w:r>
    </w:p>
    <w:p w:rsidR="00F811A9" w:rsidRDefault="00A35DE3">
      <w:pPr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周边地块主要小区、村庄、道路和工业企业，地块周边</w:t>
      </w:r>
      <w:r>
        <w:rPr>
          <w:rFonts w:ascii="Times New Roman" w:eastAsia="宋体" w:hAnsi="Times New Roman" w:cs="Times New Roman"/>
          <w:szCs w:val="24"/>
        </w:rPr>
        <w:t>800m</w:t>
      </w:r>
      <w:r>
        <w:rPr>
          <w:rFonts w:ascii="Times New Roman" w:eastAsia="宋体" w:hAnsi="Times New Roman" w:cs="Times New Roman"/>
          <w:szCs w:val="24"/>
        </w:rPr>
        <w:t>范围内潜在污染源主要为地块周边工业企业。</w:t>
      </w:r>
    </w:p>
    <w:p w:rsidR="00F811A9" w:rsidRDefault="008D7548">
      <w:pPr>
        <w:pStyle w:val="a0"/>
        <w:ind w:firstLine="480"/>
        <w:rPr>
          <w:rFonts w:eastAsia="宋体" w:cs="Times New Roman"/>
          <w:sz w:val="24"/>
          <w:szCs w:val="24"/>
        </w:rPr>
      </w:pPr>
      <w:r>
        <w:rPr>
          <w:rFonts w:eastAsia="宋体" w:cs="Times New Roman" w:hint="eastAsia"/>
          <w:sz w:val="24"/>
          <w:szCs w:val="24"/>
        </w:rPr>
        <w:t>需重点关注的污染源：</w:t>
      </w:r>
      <w:r w:rsidR="00715C46" w:rsidRPr="00715C46">
        <w:rPr>
          <w:rFonts w:eastAsia="宋体" w:cs="Times New Roman"/>
          <w:kern w:val="2"/>
          <w:sz w:val="24"/>
          <w:szCs w:val="24"/>
        </w:rPr>
        <w:t>经资料收集、现场踏勘和查阅卫星遥感影像图，地块边界周边</w:t>
      </w:r>
      <w:r w:rsidR="00715C46" w:rsidRPr="00715C46">
        <w:rPr>
          <w:rFonts w:eastAsia="宋体" w:cs="Times New Roman"/>
          <w:kern w:val="2"/>
          <w:sz w:val="24"/>
          <w:szCs w:val="24"/>
        </w:rPr>
        <w:t>800m</w:t>
      </w:r>
      <w:r w:rsidR="00715C46" w:rsidRPr="00715C46">
        <w:rPr>
          <w:rFonts w:eastAsia="宋体" w:cs="Times New Roman"/>
          <w:kern w:val="2"/>
          <w:sz w:val="24"/>
          <w:szCs w:val="24"/>
        </w:rPr>
        <w:t>范围内</w:t>
      </w:r>
      <w:r w:rsidR="00715C46" w:rsidRPr="00715C46">
        <w:rPr>
          <w:rFonts w:eastAsia="宋体" w:cs="Times New Roman" w:hint="eastAsia"/>
          <w:kern w:val="2"/>
          <w:sz w:val="24"/>
          <w:szCs w:val="24"/>
        </w:rPr>
        <w:t>主要为居民区、学校、在建住宅区，</w:t>
      </w:r>
      <w:bookmarkStart w:id="20" w:name="_Hlk344764856"/>
      <w:r w:rsidR="00715C46" w:rsidRPr="00715C46">
        <w:rPr>
          <w:rFonts w:eastAsia="宋体" w:cs="Times New Roman" w:hint="eastAsia"/>
          <w:kern w:val="2"/>
          <w:sz w:val="24"/>
          <w:szCs w:val="24"/>
        </w:rPr>
        <w:t>历史及现状潜在污染</w:t>
      </w:r>
      <w:r w:rsidR="00715C46" w:rsidRPr="00715C46">
        <w:rPr>
          <w:rFonts w:eastAsia="宋体" w:cs="Times New Roman"/>
          <w:kern w:val="2"/>
          <w:sz w:val="24"/>
          <w:szCs w:val="24"/>
        </w:rPr>
        <w:t>源主要为</w:t>
      </w:r>
      <w:r w:rsidR="00715C46" w:rsidRPr="00715C46">
        <w:rPr>
          <w:rFonts w:eastAsia="宋体" w:cs="Times New Roman" w:hint="eastAsia"/>
          <w:kern w:val="2"/>
          <w:sz w:val="24"/>
          <w:szCs w:val="24"/>
        </w:rPr>
        <w:t>天津市静海热电厂、天津市惠岩皮革有限公司、碳素厂、</w:t>
      </w:r>
      <w:r w:rsidR="00715C46" w:rsidRPr="00F66C84">
        <w:rPr>
          <w:rFonts w:eastAsia="宋体" w:hint="eastAsia"/>
          <w:color w:val="000000"/>
          <w:sz w:val="24"/>
          <w:szCs w:val="24"/>
        </w:rPr>
        <w:t>西边庄油漆厂、钢结构厂、中国石化加油站、东边庄</w:t>
      </w:r>
      <w:r w:rsidR="00715C46">
        <w:rPr>
          <w:rFonts w:eastAsia="宋体" w:hint="eastAsia"/>
          <w:color w:val="000000"/>
          <w:sz w:val="24"/>
          <w:szCs w:val="24"/>
        </w:rPr>
        <w:t>砖瓦厂、预制板厂</w:t>
      </w:r>
      <w:r w:rsidR="00715C46" w:rsidRPr="00F66C84">
        <w:rPr>
          <w:rFonts w:eastAsia="宋体" w:hint="eastAsia"/>
          <w:sz w:val="24"/>
          <w:szCs w:val="24"/>
        </w:rPr>
        <w:t>等</w:t>
      </w:r>
      <w:bookmarkEnd w:id="20"/>
      <w:r w:rsidR="00715C46" w:rsidRPr="00F66C84">
        <w:rPr>
          <w:rFonts w:eastAsia="宋体" w:hint="eastAsia"/>
          <w:sz w:val="24"/>
          <w:szCs w:val="24"/>
        </w:rPr>
        <w:t>。</w:t>
      </w:r>
    </w:p>
    <w:p w:rsidR="00F811A9" w:rsidRDefault="00A35DE3" w:rsidP="00DF7094">
      <w:pPr>
        <w:ind w:firstLine="48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地块周边</w:t>
      </w:r>
      <w:r>
        <w:rPr>
          <w:rFonts w:ascii="Times New Roman" w:eastAsia="宋体" w:hAnsi="Times New Roman" w:cs="Times New Roman"/>
        </w:rPr>
        <w:t>800m</w:t>
      </w:r>
      <w:r>
        <w:rPr>
          <w:rFonts w:ascii="Times New Roman" w:eastAsia="宋体" w:hAnsi="Times New Roman" w:cs="Times New Roman"/>
        </w:rPr>
        <w:t>范围内敏感目标为</w:t>
      </w:r>
      <w:r w:rsidR="00DF7094" w:rsidRPr="00DF7094">
        <w:rPr>
          <w:rFonts w:ascii="Times New Roman" w:eastAsia="宋体" w:hAnsi="Times New Roman" w:cs="Times New Roman" w:hint="eastAsia"/>
        </w:rPr>
        <w:t>东边庄村</w:t>
      </w:r>
      <w:r w:rsidR="00DF7094">
        <w:rPr>
          <w:rFonts w:ascii="Times New Roman" w:eastAsia="宋体" w:hAnsi="Times New Roman" w:cs="Times New Roman" w:hint="eastAsia"/>
        </w:rPr>
        <w:t>、</w:t>
      </w:r>
      <w:r w:rsidR="00DF7094" w:rsidRPr="00DF7094">
        <w:rPr>
          <w:rFonts w:ascii="Times New Roman" w:eastAsia="宋体" w:hAnsi="Times New Roman" w:cs="Times New Roman" w:hint="eastAsia"/>
        </w:rPr>
        <w:t>静海一中</w:t>
      </w:r>
      <w:r w:rsidR="00DF7094">
        <w:rPr>
          <w:rFonts w:ascii="Times New Roman" w:eastAsia="宋体" w:hAnsi="Times New Roman" w:cs="Times New Roman" w:hint="eastAsia"/>
        </w:rPr>
        <w:t>、</w:t>
      </w:r>
      <w:r w:rsidR="00DF7094" w:rsidRPr="00DF7094">
        <w:rPr>
          <w:rFonts w:ascii="Times New Roman" w:eastAsia="宋体" w:hAnsi="Times New Roman" w:cs="Times New Roman" w:hint="eastAsia"/>
        </w:rPr>
        <w:t>美丽新都</w:t>
      </w:r>
      <w:r w:rsidR="00DF7094">
        <w:rPr>
          <w:rFonts w:ascii="Times New Roman" w:eastAsia="宋体" w:hAnsi="Times New Roman" w:cs="Times New Roman" w:hint="eastAsia"/>
        </w:rPr>
        <w:t>、</w:t>
      </w:r>
      <w:r w:rsidR="00DF7094" w:rsidRPr="00DF7094">
        <w:rPr>
          <w:rFonts w:ascii="Times New Roman" w:eastAsia="宋体" w:hAnsi="Times New Roman" w:cs="Times New Roman" w:hint="eastAsia"/>
        </w:rPr>
        <w:t>裕华园</w:t>
      </w:r>
      <w:r w:rsidR="00DF7094">
        <w:rPr>
          <w:rFonts w:ascii="Times New Roman" w:eastAsia="宋体" w:hAnsi="Times New Roman" w:cs="Times New Roman" w:hint="eastAsia"/>
        </w:rPr>
        <w:t>、</w:t>
      </w:r>
      <w:r w:rsidR="00DF7094" w:rsidRPr="00DF7094">
        <w:rPr>
          <w:rFonts w:ascii="Times New Roman" w:eastAsia="宋体" w:hAnsi="Times New Roman" w:cs="Times New Roman" w:hint="eastAsia"/>
        </w:rPr>
        <w:t>天津静海济祥医院</w:t>
      </w:r>
      <w:r w:rsidR="00DF7094">
        <w:rPr>
          <w:rFonts w:ascii="Times New Roman" w:eastAsia="宋体" w:hAnsi="Times New Roman" w:cs="Times New Roman" w:hint="eastAsia"/>
        </w:rPr>
        <w:t>、</w:t>
      </w:r>
      <w:r w:rsidR="00DF7094" w:rsidRPr="00DF7094">
        <w:rPr>
          <w:rFonts w:ascii="Times New Roman" w:eastAsia="宋体" w:hAnsi="Times New Roman" w:cs="Times New Roman" w:hint="eastAsia"/>
        </w:rPr>
        <w:t>中南君悦府</w:t>
      </w:r>
      <w:r w:rsidR="00DF7094">
        <w:rPr>
          <w:rFonts w:ascii="Times New Roman" w:eastAsia="宋体" w:hAnsi="Times New Roman" w:cs="Times New Roman" w:hint="eastAsia"/>
        </w:rPr>
        <w:t>、</w:t>
      </w:r>
      <w:r w:rsidR="00DF7094" w:rsidRPr="00DF7094">
        <w:rPr>
          <w:rFonts w:ascii="Times New Roman" w:eastAsia="宋体" w:hAnsi="Times New Roman" w:cs="Times New Roman" w:hint="eastAsia"/>
        </w:rPr>
        <w:t>金盾佳园</w:t>
      </w:r>
      <w:r w:rsidR="00DF7094">
        <w:rPr>
          <w:rFonts w:ascii="Times New Roman" w:eastAsia="宋体" w:hAnsi="Times New Roman" w:cs="Times New Roman" w:hint="eastAsia"/>
        </w:rPr>
        <w:t>、</w:t>
      </w:r>
      <w:r w:rsidR="00DF7094" w:rsidRPr="00DF7094">
        <w:rPr>
          <w:rFonts w:ascii="Times New Roman" w:eastAsia="宋体" w:hAnsi="Times New Roman" w:cs="Times New Roman" w:hint="eastAsia"/>
        </w:rPr>
        <w:t>众泰欣苑</w:t>
      </w:r>
      <w:r w:rsidR="00DF7094">
        <w:rPr>
          <w:rFonts w:ascii="Times New Roman" w:eastAsia="宋体" w:hAnsi="Times New Roman" w:cs="Times New Roman" w:hint="eastAsia"/>
        </w:rPr>
        <w:t>、</w:t>
      </w:r>
      <w:r w:rsidR="00DF7094" w:rsidRPr="00DF7094">
        <w:rPr>
          <w:rFonts w:ascii="Times New Roman" w:eastAsia="宋体" w:hAnsi="Times New Roman" w:cs="Times New Roman" w:hint="eastAsia"/>
        </w:rPr>
        <w:t>名门世家</w:t>
      </w:r>
      <w:r w:rsidR="00DF7094">
        <w:rPr>
          <w:rFonts w:ascii="Times New Roman" w:eastAsia="宋体" w:hAnsi="Times New Roman" w:cs="Times New Roman" w:hint="eastAsia"/>
        </w:rPr>
        <w:t>、</w:t>
      </w:r>
      <w:r w:rsidR="00DF7094" w:rsidRPr="00DF7094">
        <w:rPr>
          <w:rFonts w:ascii="Times New Roman" w:eastAsia="宋体" w:hAnsi="Times New Roman" w:cs="Times New Roman" w:hint="eastAsia"/>
        </w:rPr>
        <w:t>静海万达</w:t>
      </w:r>
      <w:r w:rsidR="00DF7094">
        <w:rPr>
          <w:rFonts w:ascii="Times New Roman" w:eastAsia="宋体" w:hAnsi="Times New Roman" w:cs="Times New Roman" w:hint="eastAsia"/>
        </w:rPr>
        <w:t>、</w:t>
      </w:r>
      <w:r w:rsidR="00DF7094" w:rsidRPr="00DF7094">
        <w:rPr>
          <w:rFonts w:ascii="Times New Roman" w:eastAsia="宋体" w:hAnsi="Times New Roman" w:cs="Times New Roman" w:hint="eastAsia"/>
        </w:rPr>
        <w:t>绿城春熙明月</w:t>
      </w:r>
      <w:r w:rsidR="00DF7094">
        <w:rPr>
          <w:rFonts w:ascii="Times New Roman" w:eastAsia="宋体" w:hAnsi="Times New Roman" w:cs="Times New Roman" w:hint="eastAsia"/>
        </w:rPr>
        <w:t>、</w:t>
      </w:r>
      <w:r w:rsidR="00DF7094" w:rsidRPr="00DF7094">
        <w:rPr>
          <w:rFonts w:ascii="Times New Roman" w:eastAsia="宋体" w:hAnsi="Times New Roman" w:cs="Times New Roman" w:hint="eastAsia"/>
        </w:rPr>
        <w:t>绿城春熙云峰</w:t>
      </w:r>
      <w:r w:rsidR="00DF7094">
        <w:rPr>
          <w:rFonts w:ascii="Times New Roman" w:eastAsia="宋体" w:hAnsi="Times New Roman" w:cs="Times New Roman" w:hint="eastAsia"/>
        </w:rPr>
        <w:t>、</w:t>
      </w:r>
      <w:r w:rsidR="00DF7094" w:rsidRPr="00DF7094">
        <w:rPr>
          <w:rFonts w:ascii="Times New Roman" w:eastAsia="宋体" w:hAnsi="Times New Roman" w:cs="Times New Roman" w:hint="eastAsia"/>
        </w:rPr>
        <w:t>静海区第五幼儿园</w:t>
      </w:r>
      <w:r w:rsidR="00DF7094">
        <w:rPr>
          <w:rFonts w:ascii="Times New Roman" w:eastAsia="宋体" w:hAnsi="Times New Roman" w:cs="Times New Roman" w:hint="eastAsia"/>
        </w:rPr>
        <w:t>、</w:t>
      </w:r>
      <w:r w:rsidR="00DF7094" w:rsidRPr="00DF7094">
        <w:rPr>
          <w:rFonts w:ascii="Times New Roman" w:eastAsia="宋体" w:hAnsi="Times New Roman" w:cs="Times New Roman" w:hint="eastAsia"/>
        </w:rPr>
        <w:t>禹州尊府</w:t>
      </w:r>
      <w:r w:rsidR="00DF7094">
        <w:rPr>
          <w:rFonts w:ascii="Times New Roman" w:eastAsia="宋体" w:hAnsi="Times New Roman" w:cs="Times New Roman" w:hint="eastAsia"/>
        </w:rPr>
        <w:t>、</w:t>
      </w:r>
      <w:r w:rsidR="00DF7094" w:rsidRPr="00DF7094">
        <w:rPr>
          <w:rFonts w:ascii="Times New Roman" w:eastAsia="宋体" w:hAnsi="Times New Roman" w:cs="Times New Roman" w:hint="eastAsia"/>
        </w:rPr>
        <w:t>海福祥养老护理</w:t>
      </w:r>
      <w:r w:rsidR="00DF7094">
        <w:rPr>
          <w:rFonts w:ascii="Times New Roman" w:eastAsia="宋体" w:hAnsi="Times New Roman" w:cs="Times New Roman" w:hint="eastAsia"/>
        </w:rPr>
        <w:t>院</w:t>
      </w:r>
      <w:r>
        <w:rPr>
          <w:rFonts w:ascii="Times New Roman" w:eastAsia="宋体" w:hAnsi="Times New Roman" w:cs="Times New Roman"/>
        </w:rPr>
        <w:t>等。</w:t>
      </w:r>
    </w:p>
    <w:p w:rsidR="00F811A9" w:rsidRDefault="00A35DE3">
      <w:pPr>
        <w:pStyle w:val="2"/>
        <w:ind w:firstLineChars="0" w:firstLine="0"/>
        <w:rPr>
          <w:rFonts w:ascii="Times New Roman" w:eastAsia="宋体" w:hAnsi="Times New Roman" w:cs="Times New Roman"/>
        </w:rPr>
      </w:pPr>
      <w:bookmarkStart w:id="21" w:name="_Toc24676"/>
      <w:bookmarkStart w:id="22" w:name="_Toc3146"/>
      <w:bookmarkStart w:id="23" w:name="_Toc32698"/>
      <w:bookmarkStart w:id="24" w:name="_Toc95472504"/>
      <w:bookmarkEnd w:id="19"/>
      <w:r>
        <w:rPr>
          <w:rFonts w:ascii="Times New Roman" w:eastAsia="宋体" w:hAnsi="Times New Roman" w:cs="Times New Roman"/>
        </w:rPr>
        <w:t>2.</w:t>
      </w:r>
      <w:bookmarkEnd w:id="21"/>
      <w:bookmarkEnd w:id="22"/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污染识别结论</w:t>
      </w:r>
      <w:bookmarkEnd w:id="23"/>
      <w:bookmarkEnd w:id="24"/>
    </w:p>
    <w:p w:rsidR="00F811A9" w:rsidRDefault="00A35DE3">
      <w:pPr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通过资料收集、人员访谈和现场勘查等工作得到资料的分析，结合地块及周边地块使用历史情况等，分析了地块内部和周边污潜在染源，确定如下：</w:t>
      </w:r>
    </w:p>
    <w:p w:rsidR="00F811A9" w:rsidRDefault="00A35DE3">
      <w:pPr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（</w:t>
      </w:r>
      <w:r>
        <w:rPr>
          <w:rFonts w:ascii="Times New Roman" w:eastAsia="宋体" w:hAnsi="Times New Roman" w:cs="Times New Roman"/>
          <w:szCs w:val="24"/>
        </w:rPr>
        <w:t>1</w:t>
      </w:r>
      <w:r>
        <w:rPr>
          <w:rFonts w:ascii="Times New Roman" w:eastAsia="宋体" w:hAnsi="Times New Roman" w:cs="Times New Roman"/>
          <w:szCs w:val="24"/>
        </w:rPr>
        <w:t>）经污染识别，地块内关注的污染物主要为</w:t>
      </w:r>
      <w:r w:rsidR="00DF7094">
        <w:rPr>
          <w:rFonts w:ascii="Times New Roman" w:hAnsi="Times New Roman" w:cs="Times New Roman"/>
        </w:rPr>
        <w:t>砷、汞、镉</w:t>
      </w:r>
      <w:r w:rsidR="00DF7094">
        <w:rPr>
          <w:rFonts w:ascii="Times New Roman" w:hAnsi="Times New Roman" w:cs="Times New Roman" w:hint="eastAsia"/>
        </w:rPr>
        <w:t>等重金属；</w:t>
      </w:r>
      <w:r w:rsidR="00DF7094">
        <w:rPr>
          <w:rFonts w:ascii="Times New Roman" w:hAnsi="Times New Roman" w:cs="Times New Roman"/>
        </w:rPr>
        <w:t>六六六、滴滴涕等有机农药</w:t>
      </w:r>
      <w:r w:rsidR="00DF7094">
        <w:rPr>
          <w:rFonts w:ascii="Times New Roman" w:hAnsi="Times New Roman" w:cs="Times New Roman" w:hint="eastAsia"/>
        </w:rPr>
        <w:t>；邻苯二甲酸二</w:t>
      </w:r>
      <w:r w:rsidR="00DF7094">
        <w:rPr>
          <w:rFonts w:ascii="Times New Roman" w:hAnsi="Times New Roman" w:cs="Times New Roman" w:hint="eastAsia"/>
        </w:rPr>
        <w:t>(2-</w:t>
      </w:r>
      <w:r w:rsidR="00DF7094">
        <w:rPr>
          <w:rFonts w:ascii="Times New Roman" w:hAnsi="Times New Roman" w:cs="Times New Roman" w:hint="eastAsia"/>
        </w:rPr>
        <w:t>乙基己基</w:t>
      </w:r>
      <w:r w:rsidR="00DF7094">
        <w:rPr>
          <w:rFonts w:ascii="Times New Roman" w:hAnsi="Times New Roman" w:cs="Times New Roman" w:hint="eastAsia"/>
        </w:rPr>
        <w:t>)</w:t>
      </w:r>
      <w:r w:rsidR="00DF7094">
        <w:rPr>
          <w:rFonts w:ascii="Times New Roman" w:hAnsi="Times New Roman" w:cs="Times New Roman" w:hint="eastAsia"/>
        </w:rPr>
        <w:t>酯、邻苯二甲酸二正辛酯、邻苯二甲酸丁基苄酯等酞酸酯、</w:t>
      </w:r>
      <w:r w:rsidR="00DF7094">
        <w:rPr>
          <w:rFonts w:ascii="Times New Roman" w:hAnsi="Times New Roman" w:cs="Times New Roman" w:hint="eastAsia"/>
          <w:szCs w:val="24"/>
        </w:rPr>
        <w:t>多环芳烃、</w:t>
      </w:r>
      <w:r w:rsidR="00DF7094">
        <w:rPr>
          <w:rFonts w:ascii="Times New Roman" w:eastAsia="宋体" w:hAnsi="Times New Roman" w:cs="Times New Roman"/>
          <w:szCs w:val="24"/>
        </w:rPr>
        <w:t>石油烃（</w:t>
      </w:r>
      <w:r w:rsidR="00DF7094">
        <w:rPr>
          <w:rFonts w:ascii="Times New Roman" w:eastAsia="宋体" w:hAnsi="Times New Roman" w:cs="Times New Roman"/>
          <w:szCs w:val="24"/>
        </w:rPr>
        <w:t>C</w:t>
      </w:r>
      <w:r w:rsidR="00DF7094">
        <w:rPr>
          <w:rFonts w:ascii="Times New Roman" w:eastAsia="宋体" w:hAnsi="Times New Roman" w:cs="Times New Roman"/>
          <w:szCs w:val="24"/>
          <w:vertAlign w:val="subscript"/>
        </w:rPr>
        <w:t>10</w:t>
      </w:r>
      <w:r w:rsidR="00DF7094">
        <w:rPr>
          <w:rFonts w:ascii="Times New Roman" w:eastAsia="宋体" w:hAnsi="Times New Roman" w:cs="Times New Roman"/>
          <w:szCs w:val="24"/>
        </w:rPr>
        <w:t>-C</w:t>
      </w:r>
      <w:r w:rsidR="00DF7094">
        <w:rPr>
          <w:rFonts w:ascii="Times New Roman" w:eastAsia="宋体" w:hAnsi="Times New Roman" w:cs="Times New Roman"/>
          <w:szCs w:val="24"/>
          <w:vertAlign w:val="subscript"/>
        </w:rPr>
        <w:t>40</w:t>
      </w:r>
      <w:r w:rsidR="00DF7094">
        <w:rPr>
          <w:rFonts w:ascii="Times New Roman" w:eastAsia="宋体" w:hAnsi="Times New Roman" w:cs="Times New Roman"/>
          <w:szCs w:val="24"/>
        </w:rPr>
        <w:t>）</w:t>
      </w:r>
      <w:r w:rsidR="00DF7094">
        <w:rPr>
          <w:rFonts w:ascii="Times New Roman" w:eastAsia="宋体" w:hAnsi="Times New Roman" w:cs="Times New Roman" w:hint="eastAsia"/>
          <w:szCs w:val="24"/>
        </w:rPr>
        <w:t>；</w:t>
      </w:r>
      <w:r w:rsidR="00DF7094" w:rsidRPr="007A4D07">
        <w:rPr>
          <w:rFonts w:ascii="Times New Roman" w:eastAsia="宋体" w:hAnsi="Times New Roman" w:cs="Times New Roman" w:hint="eastAsia"/>
          <w:szCs w:val="24"/>
        </w:rPr>
        <w:t>氨氮及</w:t>
      </w:r>
      <w:r w:rsidR="00DF7094">
        <w:rPr>
          <w:rFonts w:ascii="Times New Roman" w:eastAsia="宋体" w:hAnsi="Times New Roman" w:cs="Times New Roman" w:hint="eastAsia"/>
          <w:szCs w:val="24"/>
        </w:rPr>
        <w:t>耗氧量</w:t>
      </w:r>
      <w:r>
        <w:rPr>
          <w:rFonts w:ascii="Times New Roman" w:eastAsia="宋体" w:hAnsi="Times New Roman" w:cs="Times New Roman"/>
          <w:szCs w:val="24"/>
        </w:rPr>
        <w:t>。</w:t>
      </w:r>
      <w:r w:rsidR="00DF7094">
        <w:rPr>
          <w:rFonts w:ascii="Times New Roman" w:eastAsia="宋体" w:hAnsi="Times New Roman" w:cs="Times New Roman"/>
          <w:bCs/>
          <w:szCs w:val="24"/>
        </w:rPr>
        <w:t>地块周边关注的污染物主要为</w:t>
      </w:r>
      <w:r w:rsidR="00DF7094" w:rsidRPr="000F464E">
        <w:rPr>
          <w:rFonts w:ascii="Times New Roman" w:eastAsia="宋体" w:hAnsi="Times New Roman" w:cs="Times New Roman" w:hint="eastAsia"/>
          <w:bCs/>
          <w:szCs w:val="24"/>
        </w:rPr>
        <w:t>重金属、</w:t>
      </w:r>
      <w:r w:rsidR="00DF7094" w:rsidRPr="000F464E">
        <w:rPr>
          <w:rFonts w:ascii="Times New Roman" w:eastAsia="宋体" w:hAnsi="Times New Roman" w:cs="Times New Roman" w:hint="eastAsia"/>
          <w:bCs/>
          <w:szCs w:val="24"/>
        </w:rPr>
        <w:t>VOCs</w:t>
      </w:r>
      <w:r w:rsidR="00DF7094" w:rsidRPr="000F464E">
        <w:rPr>
          <w:rFonts w:ascii="Times New Roman" w:eastAsia="宋体" w:hAnsi="Times New Roman" w:cs="Times New Roman" w:hint="eastAsia"/>
          <w:bCs/>
          <w:szCs w:val="24"/>
        </w:rPr>
        <w:t>、多环芳烃、石油烃（</w:t>
      </w:r>
      <w:r w:rsidR="00DF7094" w:rsidRPr="000F464E">
        <w:rPr>
          <w:rFonts w:ascii="Times New Roman" w:eastAsia="宋体" w:hAnsi="Times New Roman" w:cs="Times New Roman" w:hint="eastAsia"/>
          <w:bCs/>
          <w:szCs w:val="24"/>
        </w:rPr>
        <w:t>C</w:t>
      </w:r>
      <w:r w:rsidR="00DF7094" w:rsidRPr="000F464E">
        <w:rPr>
          <w:rFonts w:ascii="Times New Roman" w:eastAsia="宋体" w:hAnsi="Times New Roman" w:cs="Times New Roman" w:hint="eastAsia"/>
          <w:bCs/>
          <w:szCs w:val="24"/>
          <w:vertAlign w:val="subscript"/>
        </w:rPr>
        <w:t>10</w:t>
      </w:r>
      <w:r w:rsidR="00DF7094" w:rsidRPr="000F464E">
        <w:rPr>
          <w:rFonts w:ascii="Times New Roman" w:eastAsia="宋体" w:hAnsi="Times New Roman" w:cs="Times New Roman" w:hint="eastAsia"/>
          <w:bCs/>
          <w:szCs w:val="24"/>
        </w:rPr>
        <w:t>-C</w:t>
      </w:r>
      <w:r w:rsidR="00DF7094" w:rsidRPr="000F464E">
        <w:rPr>
          <w:rFonts w:ascii="Times New Roman" w:eastAsia="宋体" w:hAnsi="Times New Roman" w:cs="Times New Roman" w:hint="eastAsia"/>
          <w:bCs/>
          <w:szCs w:val="24"/>
          <w:vertAlign w:val="subscript"/>
        </w:rPr>
        <w:t>40</w:t>
      </w:r>
      <w:r w:rsidR="00DF7094" w:rsidRPr="000F464E">
        <w:rPr>
          <w:rFonts w:ascii="Times New Roman" w:eastAsia="宋体" w:hAnsi="Times New Roman" w:cs="Times New Roman" w:hint="eastAsia"/>
          <w:bCs/>
          <w:szCs w:val="24"/>
        </w:rPr>
        <w:t>）等有机物</w:t>
      </w:r>
      <w:r w:rsidR="00DF7094">
        <w:rPr>
          <w:rFonts w:ascii="Times New Roman" w:eastAsia="宋体" w:hAnsi="Times New Roman" w:cs="Times New Roman"/>
          <w:bCs/>
          <w:szCs w:val="24"/>
        </w:rPr>
        <w:t>等</w:t>
      </w:r>
      <w:r w:rsidR="008D7548">
        <w:rPr>
          <w:rFonts w:ascii="Times New Roman" w:eastAsia="宋体" w:hAnsi="Times New Roman" w:cs="Times New Roman" w:hint="eastAsia"/>
          <w:bCs/>
          <w:szCs w:val="24"/>
        </w:rPr>
        <w:t>。</w:t>
      </w:r>
    </w:p>
    <w:p w:rsidR="00F811A9" w:rsidRDefault="00A35DE3">
      <w:pPr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（</w:t>
      </w:r>
      <w:r>
        <w:rPr>
          <w:rFonts w:ascii="Times New Roman" w:eastAsia="宋体" w:hAnsi="Times New Roman" w:cs="Times New Roman"/>
          <w:szCs w:val="24"/>
        </w:rPr>
        <w:t>2</w:t>
      </w:r>
      <w:r>
        <w:rPr>
          <w:rFonts w:ascii="Times New Roman" w:eastAsia="宋体" w:hAnsi="Times New Roman" w:cs="Times New Roman"/>
          <w:szCs w:val="24"/>
        </w:rPr>
        <w:t>）污染介质为表层土壤、下层土壤和潜层地下水。</w:t>
      </w:r>
    </w:p>
    <w:p w:rsidR="00F811A9" w:rsidRDefault="00A35DE3">
      <w:pPr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（</w:t>
      </w:r>
      <w:r>
        <w:rPr>
          <w:rFonts w:ascii="Times New Roman" w:eastAsia="宋体" w:hAnsi="Times New Roman" w:cs="Times New Roman"/>
          <w:szCs w:val="24"/>
        </w:rPr>
        <w:t>3</w:t>
      </w:r>
      <w:r>
        <w:rPr>
          <w:rFonts w:ascii="Times New Roman" w:eastAsia="宋体" w:hAnsi="Times New Roman" w:cs="Times New Roman"/>
          <w:szCs w:val="24"/>
        </w:rPr>
        <w:t>）传输途径为污染土壤直接接触和非饱和区的蒸汽传输。</w:t>
      </w:r>
    </w:p>
    <w:p w:rsidR="00F811A9" w:rsidRDefault="00A35DE3">
      <w:pPr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（</w:t>
      </w:r>
      <w:r>
        <w:rPr>
          <w:rFonts w:ascii="Times New Roman" w:eastAsia="宋体" w:hAnsi="Times New Roman" w:cs="Times New Roman"/>
          <w:szCs w:val="24"/>
        </w:rPr>
        <w:t>4</w:t>
      </w:r>
      <w:r>
        <w:rPr>
          <w:rFonts w:ascii="Times New Roman" w:eastAsia="宋体" w:hAnsi="Times New Roman" w:cs="Times New Roman"/>
          <w:szCs w:val="24"/>
        </w:rPr>
        <w:t>）根据地块</w:t>
      </w:r>
      <w:r>
        <w:rPr>
          <w:rFonts w:ascii="Times New Roman" w:eastAsia="宋体" w:hAnsi="Times New Roman" w:cs="Times New Roman" w:hint="eastAsia"/>
          <w:szCs w:val="24"/>
        </w:rPr>
        <w:t>未来</w:t>
      </w:r>
      <w:r>
        <w:rPr>
          <w:rFonts w:ascii="Times New Roman" w:eastAsia="宋体" w:hAnsi="Times New Roman" w:cs="Times New Roman"/>
          <w:szCs w:val="24"/>
        </w:rPr>
        <w:t>规划用地性质为</w:t>
      </w:r>
      <w:r>
        <w:rPr>
          <w:rFonts w:ascii="Times New Roman" w:eastAsia="宋体" w:hAnsi="Times New Roman" w:cs="Times New Roman" w:hint="eastAsia"/>
          <w:szCs w:val="24"/>
        </w:rPr>
        <w:t>居住</w:t>
      </w:r>
      <w:r>
        <w:rPr>
          <w:rFonts w:ascii="Times New Roman" w:eastAsia="宋体" w:hAnsi="Times New Roman" w:cs="Times New Roman"/>
          <w:szCs w:val="24"/>
        </w:rPr>
        <w:t>用地，为第</w:t>
      </w:r>
      <w:r>
        <w:rPr>
          <w:rFonts w:ascii="Times New Roman" w:eastAsia="宋体" w:hAnsi="Times New Roman" w:cs="Times New Roman" w:hint="eastAsia"/>
          <w:szCs w:val="24"/>
        </w:rPr>
        <w:t>一</w:t>
      </w:r>
      <w:r>
        <w:rPr>
          <w:rFonts w:ascii="Times New Roman" w:eastAsia="宋体" w:hAnsi="Times New Roman" w:cs="Times New Roman"/>
          <w:szCs w:val="24"/>
        </w:rPr>
        <w:t>类用地，敏感受体为成人</w:t>
      </w:r>
      <w:r>
        <w:rPr>
          <w:rFonts w:ascii="Times New Roman" w:eastAsia="宋体" w:hAnsi="Times New Roman" w:cs="Times New Roman" w:hint="eastAsia"/>
          <w:szCs w:val="24"/>
        </w:rPr>
        <w:t>、儿童</w:t>
      </w:r>
      <w:r>
        <w:rPr>
          <w:rFonts w:ascii="Times New Roman" w:eastAsia="宋体" w:hAnsi="Times New Roman" w:cs="Times New Roman"/>
          <w:szCs w:val="24"/>
        </w:rPr>
        <w:t>。</w:t>
      </w:r>
    </w:p>
    <w:p w:rsidR="00F811A9" w:rsidRDefault="00A35DE3">
      <w:pPr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为判断地块是否因历史活动而导致污染，以及对人体健康是否存在潜在风险，需开展第二阶段土壤环境调查工作。</w:t>
      </w:r>
    </w:p>
    <w:p w:rsidR="00F811A9" w:rsidRDefault="00F811A9">
      <w:pPr>
        <w:pStyle w:val="a0"/>
        <w:ind w:firstLine="440"/>
        <w:sectPr w:rsidR="00F811A9">
          <w:footerReference w:type="default" r:id="rId14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F811A9" w:rsidRDefault="00A35DE3">
      <w:pPr>
        <w:pStyle w:val="1"/>
        <w:keepNext w:val="0"/>
        <w:keepLines w:val="0"/>
        <w:ind w:firstLineChars="0" w:firstLine="0"/>
        <w:rPr>
          <w:rFonts w:ascii="Times New Roman" w:eastAsia="宋体" w:hAnsi="Times New Roman" w:cs="Times New Roman"/>
        </w:rPr>
      </w:pPr>
      <w:bookmarkStart w:id="25" w:name="_Toc30964"/>
      <w:bookmarkStart w:id="26" w:name="_Toc95472505"/>
      <w:bookmarkStart w:id="27" w:name="_Toc45030603"/>
      <w:r>
        <w:rPr>
          <w:rFonts w:ascii="Times New Roman" w:eastAsia="宋体" w:hAnsi="Times New Roman" w:cs="Times New Roman"/>
        </w:rPr>
        <w:lastRenderedPageBreak/>
        <w:t>3</w:t>
      </w:r>
      <w:r>
        <w:rPr>
          <w:rFonts w:ascii="Times New Roman" w:eastAsia="宋体" w:hAnsi="Times New Roman" w:cs="Times New Roman"/>
        </w:rPr>
        <w:t>水文地质条件</w:t>
      </w:r>
      <w:bookmarkEnd w:id="25"/>
      <w:bookmarkEnd w:id="26"/>
    </w:p>
    <w:p w:rsidR="00F811A9" w:rsidRDefault="00A35DE3">
      <w:pPr>
        <w:ind w:firstLine="48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）土层分布</w:t>
      </w:r>
    </w:p>
    <w:p w:rsidR="00E56889" w:rsidRPr="00E56889" w:rsidRDefault="00A35DE3" w:rsidP="00E56889">
      <w:pPr>
        <w:pStyle w:val="a0"/>
        <w:ind w:firstLine="480"/>
        <w:rPr>
          <w:rFonts w:eastAsia="宋体" w:cs="Times New Roman"/>
          <w:sz w:val="24"/>
          <w:szCs w:val="24"/>
        </w:rPr>
      </w:pPr>
      <w:r>
        <w:rPr>
          <w:rFonts w:eastAsia="宋体" w:cs="Times New Roman"/>
          <w:sz w:val="24"/>
          <w:szCs w:val="24"/>
        </w:rPr>
        <w:t>根据本次勘查及周边资料和《天津市地基土层序划分技术规程》</w:t>
      </w:r>
      <w:r>
        <w:rPr>
          <w:rFonts w:eastAsia="宋体" w:cs="Times New Roman"/>
          <w:sz w:val="24"/>
          <w:szCs w:val="24"/>
        </w:rPr>
        <w:t>(DB/T29-191-20</w:t>
      </w:r>
      <w:r>
        <w:rPr>
          <w:rFonts w:eastAsia="宋体" w:cs="Times New Roman" w:hint="eastAsia"/>
          <w:sz w:val="24"/>
          <w:szCs w:val="24"/>
        </w:rPr>
        <w:t>21</w:t>
      </w:r>
      <w:r>
        <w:rPr>
          <w:rFonts w:eastAsia="宋体" w:cs="Times New Roman"/>
          <w:sz w:val="24"/>
          <w:szCs w:val="24"/>
        </w:rPr>
        <w:t>)</w:t>
      </w:r>
      <w:r>
        <w:rPr>
          <w:rFonts w:eastAsia="宋体" w:cs="Times New Roman"/>
          <w:sz w:val="24"/>
          <w:szCs w:val="24"/>
        </w:rPr>
        <w:t>，</w:t>
      </w:r>
      <w:r w:rsidR="00E56889" w:rsidRPr="00E56889">
        <w:rPr>
          <w:rFonts w:eastAsia="宋体" w:cs="Times New Roman"/>
          <w:sz w:val="24"/>
          <w:szCs w:val="24"/>
        </w:rPr>
        <w:t>该场地埋深</w:t>
      </w:r>
      <w:bookmarkStart w:id="28" w:name="_Hlk344764977"/>
      <w:r w:rsidR="00E56889" w:rsidRPr="00E56889">
        <w:rPr>
          <w:rFonts w:eastAsia="宋体" w:cs="Times New Roman" w:hint="eastAsia"/>
          <w:sz w:val="24"/>
          <w:szCs w:val="24"/>
        </w:rPr>
        <w:t>9.00</w:t>
      </w:r>
      <w:bookmarkEnd w:id="28"/>
      <w:r w:rsidR="00E56889" w:rsidRPr="00E56889">
        <w:rPr>
          <w:rFonts w:eastAsia="宋体" w:cs="Times New Roman"/>
          <w:sz w:val="24"/>
          <w:szCs w:val="24"/>
        </w:rPr>
        <w:t>米深度范围内土层情况。本次揭露土层均属于全新统（</w:t>
      </w:r>
      <w:r w:rsidR="00E56889" w:rsidRPr="00E56889">
        <w:rPr>
          <w:rFonts w:eastAsia="宋体" w:cs="Times New Roman"/>
          <w:sz w:val="24"/>
          <w:szCs w:val="24"/>
        </w:rPr>
        <w:t>Q4</w:t>
      </w:r>
      <w:r w:rsidR="00E56889" w:rsidRPr="00E56889">
        <w:rPr>
          <w:rFonts w:eastAsia="宋体" w:cs="Times New Roman"/>
          <w:sz w:val="24"/>
          <w:szCs w:val="24"/>
        </w:rPr>
        <w:t>），</w:t>
      </w:r>
      <w:bookmarkStart w:id="29" w:name="_Hlk344765005"/>
      <w:r w:rsidR="00E56889" w:rsidRPr="00E56889">
        <w:rPr>
          <w:rFonts w:eastAsia="宋体" w:cs="Times New Roman"/>
          <w:sz w:val="24"/>
          <w:szCs w:val="24"/>
        </w:rPr>
        <w:t>按物理力学性质划分为</w:t>
      </w:r>
      <w:r w:rsidR="00E56889" w:rsidRPr="00E56889">
        <w:rPr>
          <w:rFonts w:eastAsia="宋体" w:cs="Times New Roman" w:hint="eastAsia"/>
          <w:sz w:val="24"/>
          <w:szCs w:val="24"/>
        </w:rPr>
        <w:t>5</w:t>
      </w:r>
      <w:r w:rsidR="00E56889" w:rsidRPr="00E56889">
        <w:rPr>
          <w:rFonts w:eastAsia="宋体" w:cs="Times New Roman"/>
          <w:sz w:val="24"/>
          <w:szCs w:val="24"/>
        </w:rPr>
        <w:t>层</w:t>
      </w:r>
      <w:bookmarkEnd w:id="29"/>
      <w:r w:rsidR="00E56889" w:rsidRPr="00E56889">
        <w:rPr>
          <w:rFonts w:eastAsia="宋体" w:cs="Times New Roman"/>
          <w:sz w:val="24"/>
          <w:szCs w:val="24"/>
        </w:rPr>
        <w:t>，各层土的土质特征及分布规律现自上而下描述如下：</w:t>
      </w:r>
    </w:p>
    <w:p w:rsidR="00E56889" w:rsidRPr="00E56889" w:rsidRDefault="00E56889" w:rsidP="00E56889">
      <w:pPr>
        <w:pStyle w:val="a9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E56889">
        <w:rPr>
          <w:rFonts w:ascii="Times New Roman" w:eastAsia="宋体" w:hAnsi="Times New Roman" w:cs="Times New Roman"/>
          <w:sz w:val="24"/>
          <w:szCs w:val="24"/>
        </w:rPr>
        <w:t>（</w:t>
      </w:r>
      <w:r w:rsidRPr="00E56889">
        <w:rPr>
          <w:rFonts w:ascii="Times New Roman" w:eastAsia="宋体" w:hAnsi="Times New Roman" w:cs="Times New Roman"/>
          <w:sz w:val="24"/>
          <w:szCs w:val="24"/>
        </w:rPr>
        <w:t>1</w:t>
      </w:r>
      <w:r w:rsidRPr="00E56889">
        <w:rPr>
          <w:rFonts w:ascii="Times New Roman" w:eastAsia="宋体" w:hAnsi="Times New Roman" w:cs="Times New Roman"/>
          <w:sz w:val="24"/>
          <w:szCs w:val="24"/>
        </w:rPr>
        <w:t>）杂填土（地层编号</w:t>
      </w:r>
      <w:r w:rsidRPr="00E56889">
        <w:rPr>
          <w:rFonts w:ascii="宋体" w:eastAsia="宋体" w:hAnsi="宋体" w:cs="宋体" w:hint="eastAsia"/>
          <w:sz w:val="24"/>
          <w:szCs w:val="24"/>
        </w:rPr>
        <w:t>①</w:t>
      </w:r>
      <w:r w:rsidRPr="00E56889">
        <w:rPr>
          <w:rFonts w:ascii="Times New Roman" w:eastAsia="宋体" w:hAnsi="Times New Roman" w:cs="Times New Roman"/>
          <w:sz w:val="24"/>
          <w:szCs w:val="24"/>
        </w:rPr>
        <w:t>）：杂色，稍湿，松散，含砖块和石子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E5688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56889">
        <w:rPr>
          <w:rFonts w:ascii="Times New Roman" w:eastAsia="宋体" w:hAnsi="Times New Roman" w:cs="Times New Roman"/>
          <w:sz w:val="24"/>
          <w:szCs w:val="24"/>
        </w:rPr>
        <w:t>本次勘察揭露层厚为</w:t>
      </w:r>
      <w:r w:rsidRPr="00E5688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1.0</w:t>
      </w:r>
      <w:r w:rsidRPr="00E56889">
        <w:rPr>
          <w:rFonts w:ascii="Times New Roman" w:eastAsia="宋体" w:hAnsi="Times New Roman" w:cs="Times New Roman"/>
          <w:sz w:val="24"/>
          <w:szCs w:val="24"/>
        </w:rPr>
        <w:t>~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2.0</w:t>
      </w:r>
      <w:r w:rsidRPr="00E56889">
        <w:rPr>
          <w:rFonts w:ascii="Times New Roman" w:eastAsia="宋体" w:hAnsi="Times New Roman" w:cs="Times New Roman"/>
          <w:sz w:val="24"/>
          <w:szCs w:val="24"/>
        </w:rPr>
        <w:t>m</w:t>
      </w:r>
      <w:r w:rsidRPr="00E56889">
        <w:rPr>
          <w:rFonts w:ascii="Times New Roman" w:eastAsia="宋体" w:hAnsi="Times New Roman" w:cs="Times New Roman"/>
          <w:sz w:val="24"/>
          <w:szCs w:val="24"/>
        </w:rPr>
        <w:t>，层底标高</w:t>
      </w:r>
      <w:r w:rsidRPr="00E5688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2.81</w:t>
      </w:r>
      <w:r w:rsidRPr="00E56889">
        <w:rPr>
          <w:rFonts w:ascii="Times New Roman" w:eastAsia="宋体" w:hAnsi="Times New Roman" w:cs="Times New Roman"/>
          <w:sz w:val="24"/>
          <w:szCs w:val="24"/>
        </w:rPr>
        <w:t>~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3.73</w:t>
      </w:r>
      <w:r w:rsidRPr="00E56889">
        <w:rPr>
          <w:rFonts w:ascii="Times New Roman" w:eastAsia="宋体" w:hAnsi="Times New Roman" w:cs="Times New Roman"/>
          <w:sz w:val="24"/>
          <w:szCs w:val="24"/>
        </w:rPr>
        <w:t>m</w:t>
      </w:r>
      <w:r w:rsidRPr="00E56889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E56889" w:rsidRPr="00E56889" w:rsidRDefault="00E56889" w:rsidP="00E56889">
      <w:pPr>
        <w:pStyle w:val="a9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E56889">
        <w:rPr>
          <w:rFonts w:ascii="Times New Roman" w:eastAsia="宋体" w:hAnsi="Times New Roman" w:cs="Times New Roman"/>
          <w:sz w:val="24"/>
          <w:szCs w:val="24"/>
        </w:rPr>
        <w:t>（</w:t>
      </w:r>
      <w:r w:rsidRPr="00E56889">
        <w:rPr>
          <w:rFonts w:ascii="Times New Roman" w:eastAsia="宋体" w:hAnsi="Times New Roman" w:cs="Times New Roman"/>
          <w:sz w:val="24"/>
          <w:szCs w:val="24"/>
        </w:rPr>
        <w:t>2</w:t>
      </w:r>
      <w:r w:rsidRPr="00E56889">
        <w:rPr>
          <w:rFonts w:ascii="Times New Roman" w:eastAsia="宋体" w:hAnsi="Times New Roman" w:cs="Times New Roman"/>
          <w:sz w:val="24"/>
          <w:szCs w:val="24"/>
        </w:rPr>
        <w:t>）素填土（地层编号</w:t>
      </w:r>
      <w:r w:rsidRPr="00E56889">
        <w:rPr>
          <w:rFonts w:ascii="宋体" w:eastAsia="宋体" w:hAnsi="宋体" w:cs="宋体" w:hint="eastAsia"/>
          <w:sz w:val="24"/>
          <w:szCs w:val="24"/>
        </w:rPr>
        <w:t>②</w:t>
      </w:r>
      <w:r w:rsidRPr="00E56889">
        <w:rPr>
          <w:rFonts w:ascii="Times New Roman" w:eastAsia="宋体" w:hAnsi="Times New Roman" w:cs="Times New Roman"/>
          <w:sz w:val="24"/>
          <w:szCs w:val="24"/>
        </w:rPr>
        <w:t>）：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褐</w:t>
      </w:r>
      <w:r w:rsidRPr="00E56889">
        <w:rPr>
          <w:rFonts w:ascii="Times New Roman" w:eastAsia="宋体" w:hAnsi="Times New Roman" w:cs="Times New Roman"/>
          <w:sz w:val="24"/>
          <w:szCs w:val="24"/>
        </w:rPr>
        <w:t>色，稍湿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E56889">
        <w:rPr>
          <w:rFonts w:ascii="Times New Roman" w:eastAsia="宋体" w:hAnsi="Times New Roman" w:cs="Times New Roman"/>
          <w:sz w:val="24"/>
          <w:szCs w:val="24"/>
        </w:rPr>
        <w:t>分布在整个地块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E56889">
        <w:rPr>
          <w:rFonts w:ascii="Times New Roman" w:eastAsia="宋体" w:hAnsi="Times New Roman" w:cs="Times New Roman"/>
          <w:sz w:val="24"/>
          <w:szCs w:val="24"/>
        </w:rPr>
        <w:t>本次勘察揭露层厚度</w:t>
      </w:r>
      <w:r w:rsidRPr="00E5688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0.6</w:t>
      </w:r>
      <w:r w:rsidRPr="00E56889">
        <w:rPr>
          <w:rFonts w:ascii="Times New Roman" w:eastAsia="宋体" w:hAnsi="Times New Roman" w:cs="Times New Roman"/>
          <w:sz w:val="24"/>
          <w:szCs w:val="24"/>
        </w:rPr>
        <w:t>~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2.0</w:t>
      </w:r>
      <w:r w:rsidRPr="00E56889">
        <w:rPr>
          <w:rFonts w:ascii="Times New Roman" w:eastAsia="宋体" w:hAnsi="Times New Roman" w:cs="Times New Roman"/>
          <w:sz w:val="24"/>
          <w:szCs w:val="24"/>
        </w:rPr>
        <w:t>m</w:t>
      </w:r>
      <w:r w:rsidRPr="00E56889">
        <w:rPr>
          <w:rFonts w:ascii="Times New Roman" w:eastAsia="宋体" w:hAnsi="Times New Roman" w:cs="Times New Roman"/>
          <w:sz w:val="24"/>
          <w:szCs w:val="24"/>
        </w:rPr>
        <w:t>，层底标高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1.81</w:t>
      </w:r>
      <w:r w:rsidRPr="00E56889">
        <w:rPr>
          <w:rFonts w:ascii="Times New Roman" w:eastAsia="宋体" w:hAnsi="Times New Roman" w:cs="Times New Roman"/>
          <w:sz w:val="24"/>
          <w:szCs w:val="24"/>
        </w:rPr>
        <w:t>～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3.34</w:t>
      </w:r>
      <w:r w:rsidRPr="00E56889">
        <w:rPr>
          <w:rFonts w:ascii="Times New Roman" w:eastAsia="宋体" w:hAnsi="Times New Roman" w:cs="Times New Roman"/>
          <w:sz w:val="24"/>
          <w:szCs w:val="24"/>
        </w:rPr>
        <w:t>m</w:t>
      </w:r>
      <w:r w:rsidRPr="00E56889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E56889" w:rsidRPr="00E56889" w:rsidRDefault="00E56889" w:rsidP="00E56889">
      <w:pPr>
        <w:pStyle w:val="a9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E56889">
        <w:rPr>
          <w:rFonts w:ascii="Times New Roman" w:eastAsia="宋体" w:hAnsi="Times New Roman" w:cs="Times New Roman"/>
          <w:sz w:val="24"/>
          <w:szCs w:val="24"/>
        </w:rPr>
        <w:t>（</w:t>
      </w:r>
      <w:r w:rsidRPr="00E56889">
        <w:rPr>
          <w:rFonts w:ascii="Times New Roman" w:eastAsia="宋体" w:hAnsi="Times New Roman" w:cs="Times New Roman"/>
          <w:sz w:val="24"/>
          <w:szCs w:val="24"/>
        </w:rPr>
        <w:t>3</w:t>
      </w:r>
      <w:r w:rsidRPr="00E56889">
        <w:rPr>
          <w:rFonts w:ascii="Times New Roman" w:eastAsia="宋体" w:hAnsi="Times New Roman" w:cs="Times New Roman"/>
          <w:sz w:val="24"/>
          <w:szCs w:val="24"/>
        </w:rPr>
        <w:t>）粉质粘土（地层编号</w:t>
      </w:r>
      <w:r w:rsidRPr="00E56889">
        <w:rPr>
          <w:rFonts w:ascii="宋体" w:eastAsia="宋体" w:hAnsi="宋体" w:cs="宋体" w:hint="eastAsia"/>
          <w:sz w:val="24"/>
          <w:szCs w:val="24"/>
        </w:rPr>
        <w:t>③</w:t>
      </w:r>
      <w:r w:rsidRPr="00E56889">
        <w:rPr>
          <w:rFonts w:ascii="Times New Roman" w:eastAsia="宋体" w:hAnsi="Times New Roman" w:cs="Times New Roman"/>
          <w:sz w:val="24"/>
          <w:szCs w:val="24"/>
        </w:rPr>
        <w:t>）：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褐黄</w:t>
      </w:r>
      <w:r w:rsidRPr="00E56889">
        <w:rPr>
          <w:rFonts w:ascii="Times New Roman" w:eastAsia="宋体" w:hAnsi="Times New Roman" w:cs="Times New Roman"/>
          <w:sz w:val="24"/>
          <w:szCs w:val="24"/>
        </w:rPr>
        <w:t>色，湿，可塑，含铁质斑块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E56889">
        <w:rPr>
          <w:rFonts w:ascii="Times New Roman" w:eastAsia="宋体" w:hAnsi="Times New Roman" w:cs="Times New Roman"/>
          <w:sz w:val="24"/>
          <w:szCs w:val="24"/>
        </w:rPr>
        <w:t>分布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在</w:t>
      </w:r>
      <w:r w:rsidRPr="00E56889">
        <w:rPr>
          <w:rFonts w:ascii="Times New Roman" w:eastAsia="宋体" w:hAnsi="Times New Roman" w:cs="Times New Roman"/>
          <w:sz w:val="24"/>
          <w:szCs w:val="24"/>
        </w:rPr>
        <w:t>整个地块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E56889">
        <w:rPr>
          <w:rFonts w:ascii="Times New Roman" w:eastAsia="宋体" w:hAnsi="Times New Roman" w:cs="Times New Roman"/>
          <w:sz w:val="24"/>
          <w:szCs w:val="24"/>
        </w:rPr>
        <w:t>本次勘察揭露厚度</w:t>
      </w:r>
      <w:r w:rsidRPr="00E5688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0.90</w:t>
      </w:r>
      <w:r w:rsidRPr="00E56889">
        <w:rPr>
          <w:rFonts w:ascii="Times New Roman" w:eastAsia="宋体" w:hAnsi="Times New Roman" w:cs="Times New Roman"/>
          <w:sz w:val="24"/>
          <w:szCs w:val="24"/>
        </w:rPr>
        <w:t>～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2.70</w:t>
      </w:r>
      <w:r w:rsidRPr="00E56889">
        <w:rPr>
          <w:rFonts w:ascii="Times New Roman" w:eastAsia="宋体" w:hAnsi="Times New Roman" w:cs="Times New Roman"/>
          <w:sz w:val="24"/>
          <w:szCs w:val="24"/>
        </w:rPr>
        <w:t>m</w:t>
      </w:r>
      <w:r w:rsidRPr="00E56889">
        <w:rPr>
          <w:rFonts w:ascii="Times New Roman" w:eastAsia="宋体" w:hAnsi="Times New Roman" w:cs="Times New Roman"/>
          <w:sz w:val="24"/>
          <w:szCs w:val="24"/>
        </w:rPr>
        <w:t>，层底标高</w:t>
      </w:r>
      <w:r w:rsidRPr="00E5688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0.64</w:t>
      </w:r>
      <w:r w:rsidRPr="00E56889">
        <w:rPr>
          <w:rFonts w:ascii="Times New Roman" w:eastAsia="宋体" w:hAnsi="Times New Roman" w:cs="Times New Roman"/>
          <w:sz w:val="24"/>
          <w:szCs w:val="24"/>
        </w:rPr>
        <w:t>～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1.35</w:t>
      </w:r>
      <w:r w:rsidRPr="00E56889">
        <w:rPr>
          <w:rFonts w:ascii="Times New Roman" w:eastAsia="宋体" w:hAnsi="Times New Roman" w:cs="Times New Roman"/>
          <w:sz w:val="24"/>
          <w:szCs w:val="24"/>
        </w:rPr>
        <w:t>m</w:t>
      </w:r>
      <w:r w:rsidRPr="00E56889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E56889" w:rsidRPr="00E56889" w:rsidRDefault="00E56889" w:rsidP="00E56889">
      <w:pPr>
        <w:pStyle w:val="a9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E56889">
        <w:rPr>
          <w:rFonts w:ascii="Times New Roman" w:eastAsia="宋体" w:hAnsi="Times New Roman" w:cs="Times New Roman"/>
          <w:sz w:val="24"/>
          <w:szCs w:val="24"/>
        </w:rPr>
        <w:t>（</w:t>
      </w:r>
      <w:r w:rsidRPr="00E56889">
        <w:rPr>
          <w:rFonts w:ascii="Times New Roman" w:eastAsia="宋体" w:hAnsi="Times New Roman" w:cs="Times New Roman"/>
          <w:sz w:val="24"/>
          <w:szCs w:val="24"/>
        </w:rPr>
        <w:t>4</w:t>
      </w:r>
      <w:r w:rsidRPr="00E56889">
        <w:rPr>
          <w:rFonts w:ascii="Times New Roman" w:eastAsia="宋体" w:hAnsi="Times New Roman" w:cs="Times New Roman"/>
          <w:sz w:val="24"/>
          <w:szCs w:val="24"/>
        </w:rPr>
        <w:t>）粉质粘土（地层编号</w:t>
      </w:r>
      <w:r w:rsidRPr="00E56889">
        <w:rPr>
          <w:rFonts w:ascii="宋体" w:eastAsia="宋体" w:hAnsi="宋体" w:cs="宋体" w:hint="eastAsia"/>
          <w:sz w:val="24"/>
          <w:szCs w:val="24"/>
        </w:rPr>
        <w:t>④</w:t>
      </w:r>
      <w:r w:rsidRPr="00E56889">
        <w:rPr>
          <w:rFonts w:ascii="Times New Roman" w:eastAsia="宋体" w:hAnsi="Times New Roman" w:cs="Times New Roman"/>
          <w:sz w:val="24"/>
          <w:szCs w:val="24"/>
        </w:rPr>
        <w:t>）：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黄灰</w:t>
      </w:r>
      <w:r w:rsidRPr="00E56889">
        <w:rPr>
          <w:rFonts w:ascii="Times New Roman" w:eastAsia="宋体" w:hAnsi="Times New Roman" w:cs="Times New Roman"/>
          <w:sz w:val="24"/>
          <w:szCs w:val="24"/>
        </w:rPr>
        <w:t>色，饱和，稍密，含铁质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E56889">
        <w:rPr>
          <w:rFonts w:ascii="Times New Roman" w:eastAsia="宋体" w:hAnsi="Times New Roman" w:cs="Times New Roman"/>
          <w:sz w:val="24"/>
          <w:szCs w:val="24"/>
        </w:rPr>
        <w:t>分布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在</w:t>
      </w:r>
      <w:r w:rsidRPr="00E56889">
        <w:rPr>
          <w:rFonts w:ascii="Times New Roman" w:eastAsia="宋体" w:hAnsi="Times New Roman" w:cs="Times New Roman"/>
          <w:sz w:val="24"/>
          <w:szCs w:val="24"/>
        </w:rPr>
        <w:t>整个地块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E56889">
        <w:rPr>
          <w:rFonts w:ascii="Times New Roman" w:eastAsia="宋体" w:hAnsi="Times New Roman" w:cs="Times New Roman"/>
          <w:sz w:val="24"/>
          <w:szCs w:val="24"/>
        </w:rPr>
        <w:t>本次勘察揭露厚度</w:t>
      </w:r>
      <w:r w:rsidRPr="00E5688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1.50</w:t>
      </w:r>
      <w:r w:rsidRPr="00E56889">
        <w:rPr>
          <w:rFonts w:ascii="Times New Roman" w:eastAsia="宋体" w:hAnsi="Times New Roman" w:cs="Times New Roman"/>
          <w:sz w:val="24"/>
          <w:szCs w:val="24"/>
        </w:rPr>
        <w:t>～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E56889">
        <w:rPr>
          <w:rFonts w:ascii="Times New Roman" w:eastAsia="宋体" w:hAnsi="Times New Roman" w:cs="Times New Roman"/>
          <w:sz w:val="24"/>
          <w:szCs w:val="24"/>
        </w:rPr>
        <w:t>.50m</w:t>
      </w:r>
      <w:r w:rsidRPr="00E56889">
        <w:rPr>
          <w:rFonts w:ascii="Times New Roman" w:eastAsia="宋体" w:hAnsi="Times New Roman" w:cs="Times New Roman"/>
          <w:sz w:val="24"/>
          <w:szCs w:val="24"/>
        </w:rPr>
        <w:t>，层底标高</w:t>
      </w:r>
      <w:r w:rsidRPr="00E56889">
        <w:rPr>
          <w:rFonts w:ascii="Times New Roman" w:eastAsia="宋体" w:hAnsi="Times New Roman" w:cs="Times New Roman"/>
          <w:sz w:val="24"/>
          <w:szCs w:val="24"/>
        </w:rPr>
        <w:t>-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0.77</w:t>
      </w:r>
      <w:r w:rsidRPr="00E56889">
        <w:rPr>
          <w:rFonts w:ascii="Times New Roman" w:eastAsia="宋体" w:hAnsi="Times New Roman" w:cs="Times New Roman"/>
          <w:sz w:val="24"/>
          <w:szCs w:val="24"/>
        </w:rPr>
        <w:t>～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-1.86</w:t>
      </w:r>
      <w:r w:rsidRPr="00E56889">
        <w:rPr>
          <w:rFonts w:ascii="Times New Roman" w:eastAsia="宋体" w:hAnsi="Times New Roman" w:cs="Times New Roman"/>
          <w:sz w:val="24"/>
          <w:szCs w:val="24"/>
        </w:rPr>
        <w:t>m</w:t>
      </w:r>
      <w:r w:rsidRPr="00E56889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E56889" w:rsidRPr="00E56889" w:rsidRDefault="00E56889" w:rsidP="00E56889">
      <w:pPr>
        <w:pStyle w:val="a9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E56889">
        <w:rPr>
          <w:rFonts w:ascii="Times New Roman" w:eastAsia="宋体" w:hAnsi="Times New Roman" w:cs="Times New Roman"/>
          <w:sz w:val="24"/>
          <w:szCs w:val="24"/>
        </w:rPr>
        <w:t>（</w:t>
      </w:r>
      <w:r w:rsidRPr="00E56889">
        <w:rPr>
          <w:rFonts w:ascii="Times New Roman" w:eastAsia="宋体" w:hAnsi="Times New Roman" w:cs="Times New Roman"/>
          <w:sz w:val="24"/>
          <w:szCs w:val="24"/>
        </w:rPr>
        <w:t>5</w:t>
      </w:r>
      <w:r w:rsidRPr="00E56889">
        <w:rPr>
          <w:rFonts w:ascii="Times New Roman" w:eastAsia="宋体" w:hAnsi="Times New Roman" w:cs="Times New Roman"/>
          <w:sz w:val="24"/>
          <w:szCs w:val="24"/>
        </w:rPr>
        <w:t>）粉土（地层编号</w:t>
      </w:r>
      <w:r w:rsidRPr="00E56889">
        <w:rPr>
          <w:rFonts w:ascii="宋体" w:eastAsia="宋体" w:hAnsi="宋体" w:cs="宋体" w:hint="eastAsia"/>
          <w:sz w:val="24"/>
          <w:szCs w:val="24"/>
        </w:rPr>
        <w:t>⑤</w:t>
      </w:r>
      <w:r w:rsidRPr="00E56889">
        <w:rPr>
          <w:rFonts w:ascii="Times New Roman" w:eastAsia="宋体" w:hAnsi="Times New Roman" w:cs="Times New Roman"/>
          <w:sz w:val="24"/>
          <w:szCs w:val="24"/>
        </w:rPr>
        <w:t>）：灰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黄</w:t>
      </w:r>
      <w:r w:rsidRPr="00E56889">
        <w:rPr>
          <w:rFonts w:ascii="Times New Roman" w:eastAsia="宋体" w:hAnsi="Times New Roman" w:cs="Times New Roman"/>
          <w:sz w:val="24"/>
          <w:szCs w:val="24"/>
        </w:rPr>
        <w:t>色，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饱和</w:t>
      </w:r>
      <w:r w:rsidRPr="00E56889">
        <w:rPr>
          <w:rFonts w:ascii="Times New Roman" w:eastAsia="宋体" w:hAnsi="Times New Roman" w:cs="Times New Roman"/>
          <w:sz w:val="24"/>
          <w:szCs w:val="24"/>
        </w:rPr>
        <w:t>，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稍密，</w:t>
      </w:r>
      <w:r w:rsidRPr="00E56889">
        <w:rPr>
          <w:rFonts w:ascii="Times New Roman" w:eastAsia="宋体" w:hAnsi="Times New Roman" w:cs="Times New Roman"/>
          <w:sz w:val="24"/>
          <w:szCs w:val="24"/>
        </w:rPr>
        <w:t>含铁质斑块。本次勘察揭露厚度</w:t>
      </w:r>
      <w:r w:rsidRPr="00E5688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1.60</w:t>
      </w:r>
      <w:r w:rsidRPr="00E56889">
        <w:rPr>
          <w:rFonts w:ascii="Times New Roman" w:eastAsia="宋体" w:hAnsi="Times New Roman" w:cs="Times New Roman"/>
          <w:sz w:val="24"/>
          <w:szCs w:val="24"/>
        </w:rPr>
        <w:t>m</w:t>
      </w:r>
      <w:r w:rsidRPr="00E56889">
        <w:rPr>
          <w:rFonts w:ascii="Times New Roman" w:eastAsia="宋体" w:hAnsi="Times New Roman" w:cs="Times New Roman"/>
          <w:sz w:val="24"/>
          <w:szCs w:val="24"/>
        </w:rPr>
        <w:t>，层底标高</w:t>
      </w:r>
      <w:r w:rsidRPr="00E56889">
        <w:rPr>
          <w:rFonts w:ascii="Times New Roman" w:eastAsia="宋体" w:hAnsi="Times New Roman" w:cs="Times New Roman"/>
          <w:sz w:val="24"/>
          <w:szCs w:val="24"/>
        </w:rPr>
        <w:t xml:space="preserve"> -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2.37</w:t>
      </w:r>
      <w:r w:rsidRPr="00E56889">
        <w:rPr>
          <w:rFonts w:ascii="Times New Roman" w:eastAsia="宋体" w:hAnsi="Times New Roman" w:cs="Times New Roman"/>
          <w:sz w:val="24"/>
          <w:szCs w:val="24"/>
        </w:rPr>
        <w:t>m</w:t>
      </w:r>
      <w:r w:rsidRPr="00E56889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E56889" w:rsidRPr="00E56889" w:rsidRDefault="00E56889" w:rsidP="00E56889">
      <w:pPr>
        <w:pStyle w:val="a9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E56889">
        <w:rPr>
          <w:rFonts w:ascii="Times New Roman" w:eastAsia="宋体" w:hAnsi="Times New Roman" w:cs="Times New Roman"/>
          <w:sz w:val="24"/>
          <w:szCs w:val="24"/>
        </w:rPr>
        <w:t>（</w:t>
      </w:r>
      <w:r w:rsidRPr="00E56889">
        <w:rPr>
          <w:rFonts w:ascii="Times New Roman" w:eastAsia="宋体" w:hAnsi="Times New Roman" w:cs="Times New Roman"/>
          <w:sz w:val="24"/>
          <w:szCs w:val="24"/>
        </w:rPr>
        <w:t>6</w:t>
      </w:r>
      <w:r w:rsidRPr="00E56889">
        <w:rPr>
          <w:rFonts w:ascii="Times New Roman" w:eastAsia="宋体" w:hAnsi="Times New Roman" w:cs="Times New Roman"/>
          <w:sz w:val="24"/>
          <w:szCs w:val="24"/>
        </w:rPr>
        <w:t>）粘土（地层编号</w:t>
      </w:r>
      <w:r w:rsidRPr="00E56889">
        <w:rPr>
          <w:rFonts w:ascii="宋体" w:eastAsia="宋体" w:hAnsi="宋体" w:cs="宋体" w:hint="eastAsia"/>
          <w:sz w:val="24"/>
          <w:szCs w:val="24"/>
        </w:rPr>
        <w:t>⑥</w:t>
      </w:r>
      <w:r w:rsidRPr="00E56889">
        <w:rPr>
          <w:rFonts w:ascii="Times New Roman" w:eastAsia="宋体" w:hAnsi="Times New Roman" w:cs="Times New Roman"/>
          <w:sz w:val="24"/>
          <w:szCs w:val="24"/>
        </w:rPr>
        <w:t>）：灰色，</w:t>
      </w:r>
      <w:r w:rsidRPr="00E56889">
        <w:rPr>
          <w:rFonts w:ascii="Times New Roman" w:eastAsia="宋体" w:hAnsi="Times New Roman" w:cs="Times New Roman" w:hint="eastAsia"/>
          <w:sz w:val="24"/>
          <w:szCs w:val="24"/>
        </w:rPr>
        <w:t>饱和</w:t>
      </w:r>
      <w:r w:rsidRPr="00E56889">
        <w:rPr>
          <w:rFonts w:ascii="Times New Roman" w:eastAsia="宋体" w:hAnsi="Times New Roman" w:cs="Times New Roman"/>
          <w:sz w:val="24"/>
          <w:szCs w:val="24"/>
        </w:rPr>
        <w:t>，可塑。本次勘察揭露厚度</w:t>
      </w:r>
      <w:r w:rsidRPr="00E56889">
        <w:rPr>
          <w:rFonts w:ascii="Times New Roman" w:eastAsia="宋体" w:hAnsi="Times New Roman" w:cs="Times New Roman"/>
          <w:sz w:val="24"/>
          <w:szCs w:val="24"/>
        </w:rPr>
        <w:t xml:space="preserve"> 1.90m</w:t>
      </w:r>
      <w:r w:rsidRPr="00E56889">
        <w:rPr>
          <w:rFonts w:ascii="Times New Roman" w:eastAsia="宋体" w:hAnsi="Times New Roman" w:cs="Times New Roman"/>
          <w:sz w:val="24"/>
          <w:szCs w:val="24"/>
        </w:rPr>
        <w:t>，未打穿该层，层底标高</w:t>
      </w:r>
      <w:r w:rsidRPr="00E56889">
        <w:rPr>
          <w:rFonts w:ascii="Times New Roman" w:eastAsia="宋体" w:hAnsi="Times New Roman" w:cs="Times New Roman"/>
          <w:sz w:val="24"/>
          <w:szCs w:val="24"/>
        </w:rPr>
        <w:t>-4.27m</w:t>
      </w:r>
      <w:r w:rsidRPr="00E56889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F811A9" w:rsidRDefault="00A35DE3">
      <w:pPr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（</w:t>
      </w:r>
      <w:r>
        <w:rPr>
          <w:rFonts w:ascii="Times New Roman" w:eastAsia="宋体" w:hAnsi="Times New Roman" w:cs="Times New Roman"/>
          <w:szCs w:val="24"/>
        </w:rPr>
        <w:t>2</w:t>
      </w:r>
      <w:r>
        <w:rPr>
          <w:rFonts w:ascii="Times New Roman" w:eastAsia="宋体" w:hAnsi="Times New Roman" w:cs="Times New Roman"/>
          <w:szCs w:val="24"/>
        </w:rPr>
        <w:t>）地下潜水赋存条件</w:t>
      </w:r>
    </w:p>
    <w:p w:rsidR="00F811A9" w:rsidRDefault="00A35DE3">
      <w:pPr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包气带：主要指地下水位以上的人工填土层（</w:t>
      </w:r>
      <w:proofErr w:type="spellStart"/>
      <w:r>
        <w:rPr>
          <w:rFonts w:ascii="Times New Roman" w:eastAsia="宋体" w:hAnsi="Times New Roman" w:cs="Times New Roman"/>
          <w:szCs w:val="24"/>
        </w:rPr>
        <w:t>Qml</w:t>
      </w:r>
      <w:proofErr w:type="spellEnd"/>
      <w:r>
        <w:rPr>
          <w:rFonts w:ascii="Times New Roman" w:eastAsia="宋体" w:hAnsi="Times New Roman" w:cs="Times New Roman"/>
          <w:szCs w:val="24"/>
        </w:rPr>
        <w:t>）素填土（地层编号</w:t>
      </w:r>
      <w:r>
        <w:rPr>
          <w:rFonts w:ascii="Times New Roman" w:eastAsia="宋体" w:hAnsi="Times New Roman" w:cs="Times New Roman"/>
          <w:szCs w:val="24"/>
        </w:rPr>
        <w:t>①</w:t>
      </w:r>
      <w:r>
        <w:rPr>
          <w:rFonts w:ascii="Times New Roman" w:eastAsia="宋体" w:hAnsi="Times New Roman" w:cs="Times New Roman"/>
          <w:szCs w:val="24"/>
          <w:vertAlign w:val="subscript"/>
        </w:rPr>
        <w:t>2</w:t>
      </w:r>
      <w:r>
        <w:rPr>
          <w:rFonts w:ascii="Times New Roman" w:eastAsia="宋体" w:hAnsi="Times New Roman" w:cs="Times New Roman"/>
          <w:szCs w:val="24"/>
        </w:rPr>
        <w:t>）、全新统上组陆相沉积层（</w:t>
      </w:r>
      <w:r>
        <w:rPr>
          <w:rFonts w:ascii="Times New Roman" w:eastAsia="宋体" w:hAnsi="Times New Roman" w:cs="Times New Roman"/>
          <w:szCs w:val="24"/>
        </w:rPr>
        <w:t>Q</w:t>
      </w:r>
      <w:r>
        <w:rPr>
          <w:rFonts w:ascii="Times New Roman" w:eastAsia="宋体" w:hAnsi="Times New Roman" w:cs="Times New Roman"/>
          <w:szCs w:val="24"/>
          <w:vertAlign w:val="subscript"/>
        </w:rPr>
        <w:t>4</w:t>
      </w:r>
      <w:r>
        <w:rPr>
          <w:rFonts w:ascii="Times New Roman" w:eastAsia="宋体" w:hAnsi="Times New Roman" w:cs="Times New Roman"/>
          <w:szCs w:val="24"/>
          <w:vertAlign w:val="superscript"/>
        </w:rPr>
        <w:t>3</w:t>
      </w:r>
      <w:r>
        <w:rPr>
          <w:rFonts w:ascii="Times New Roman" w:eastAsia="宋体" w:hAnsi="Times New Roman" w:cs="Times New Roman"/>
          <w:szCs w:val="24"/>
        </w:rPr>
        <w:t>al</w:t>
      </w:r>
      <w:r>
        <w:rPr>
          <w:rFonts w:ascii="Times New Roman" w:eastAsia="宋体" w:hAnsi="Times New Roman" w:cs="Times New Roman"/>
          <w:szCs w:val="24"/>
        </w:rPr>
        <w:t>）粉质粘土（地层编号</w:t>
      </w:r>
      <w:r>
        <w:rPr>
          <w:rFonts w:ascii="Times New Roman" w:eastAsia="宋体" w:hAnsi="Times New Roman" w:cs="Times New Roman"/>
          <w:szCs w:val="24"/>
        </w:rPr>
        <w:t>④</w:t>
      </w:r>
      <w:r>
        <w:rPr>
          <w:rFonts w:ascii="Times New Roman" w:eastAsia="宋体" w:hAnsi="Times New Roman" w:cs="Times New Roman"/>
          <w:szCs w:val="24"/>
          <w:vertAlign w:val="subscript"/>
        </w:rPr>
        <w:t>1</w:t>
      </w:r>
      <w:r>
        <w:rPr>
          <w:rFonts w:ascii="Times New Roman" w:eastAsia="宋体" w:hAnsi="Times New Roman" w:cs="Times New Roman"/>
          <w:szCs w:val="24"/>
        </w:rPr>
        <w:t>），在本次调查期内包气带厚度约为</w:t>
      </w:r>
      <w:r>
        <w:rPr>
          <w:rFonts w:ascii="Times New Roman" w:hAnsi="Times New Roman" w:cs="Times New Roman"/>
          <w:szCs w:val="24"/>
        </w:rPr>
        <w:t>1.33</w:t>
      </w:r>
      <w:r>
        <w:rPr>
          <w:rFonts w:ascii="Times New Roman" w:hAnsi="Times New Roman" w:cs="Times New Roman"/>
          <w:szCs w:val="24"/>
        </w:rPr>
        <w:t>～</w:t>
      </w:r>
      <w:r>
        <w:rPr>
          <w:rFonts w:ascii="Times New Roman" w:hAnsi="Times New Roman" w:cs="Times New Roman"/>
          <w:szCs w:val="24"/>
        </w:rPr>
        <w:t>1.88</w:t>
      </w:r>
      <w:r>
        <w:rPr>
          <w:rFonts w:ascii="Times New Roman" w:eastAsia="宋体" w:hAnsi="Times New Roman" w:cs="Times New Roman"/>
          <w:szCs w:val="24"/>
        </w:rPr>
        <w:t>m</w:t>
      </w:r>
      <w:r>
        <w:rPr>
          <w:rFonts w:ascii="Times New Roman" w:eastAsia="宋体" w:hAnsi="Times New Roman" w:cs="Times New Roman"/>
          <w:szCs w:val="24"/>
        </w:rPr>
        <w:t>。</w:t>
      </w:r>
    </w:p>
    <w:p w:rsidR="00F811A9" w:rsidRDefault="00A35DE3">
      <w:pPr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潜水含水层：主要由地下水位以下的全新统上组陆相沉积层（</w:t>
      </w:r>
      <w:r>
        <w:rPr>
          <w:rFonts w:ascii="Times New Roman" w:eastAsia="宋体" w:hAnsi="Times New Roman" w:cs="Times New Roman"/>
          <w:szCs w:val="24"/>
        </w:rPr>
        <w:t>Q</w:t>
      </w:r>
      <w:r>
        <w:rPr>
          <w:rFonts w:ascii="Times New Roman" w:eastAsia="宋体" w:hAnsi="Times New Roman" w:cs="Times New Roman"/>
          <w:szCs w:val="24"/>
          <w:vertAlign w:val="subscript"/>
        </w:rPr>
        <w:t>4</w:t>
      </w:r>
      <w:r>
        <w:rPr>
          <w:rFonts w:ascii="Times New Roman" w:eastAsia="宋体" w:hAnsi="Times New Roman" w:cs="Times New Roman"/>
          <w:szCs w:val="24"/>
          <w:vertAlign w:val="superscript"/>
        </w:rPr>
        <w:t>3</w:t>
      </w:r>
      <w:r>
        <w:rPr>
          <w:rFonts w:ascii="Times New Roman" w:eastAsia="宋体" w:hAnsi="Times New Roman" w:cs="Times New Roman"/>
          <w:szCs w:val="24"/>
        </w:rPr>
        <w:t>al</w:t>
      </w:r>
      <w:r>
        <w:rPr>
          <w:rFonts w:ascii="Times New Roman" w:eastAsia="宋体" w:hAnsi="Times New Roman" w:cs="Times New Roman"/>
          <w:szCs w:val="24"/>
        </w:rPr>
        <w:t>）粉质粘土（地层编号</w:t>
      </w:r>
      <w:r>
        <w:rPr>
          <w:rFonts w:ascii="Times New Roman" w:eastAsia="宋体" w:hAnsi="Times New Roman" w:cs="Times New Roman"/>
          <w:szCs w:val="24"/>
        </w:rPr>
        <w:t>④</w:t>
      </w:r>
      <w:r>
        <w:rPr>
          <w:rFonts w:ascii="Times New Roman" w:eastAsia="宋体" w:hAnsi="Times New Roman" w:cs="Times New Roman"/>
          <w:szCs w:val="24"/>
          <w:vertAlign w:val="subscript"/>
        </w:rPr>
        <w:t>1</w:t>
      </w:r>
      <w:r>
        <w:rPr>
          <w:rFonts w:ascii="Times New Roman" w:eastAsia="宋体" w:hAnsi="Times New Roman" w:cs="Times New Roman"/>
          <w:szCs w:val="24"/>
        </w:rPr>
        <w:t>）、全新统中组海相沉积层（</w:t>
      </w:r>
      <w:r>
        <w:rPr>
          <w:rFonts w:ascii="Times New Roman" w:eastAsia="宋体" w:hAnsi="Times New Roman" w:cs="Times New Roman"/>
          <w:szCs w:val="24"/>
        </w:rPr>
        <w:t>Q</w:t>
      </w:r>
      <w:r>
        <w:rPr>
          <w:rFonts w:ascii="Times New Roman" w:eastAsia="宋体" w:hAnsi="Times New Roman" w:cs="Times New Roman"/>
          <w:szCs w:val="24"/>
          <w:vertAlign w:val="subscript"/>
        </w:rPr>
        <w:t>4</w:t>
      </w:r>
      <w:r>
        <w:rPr>
          <w:rFonts w:ascii="Times New Roman" w:eastAsia="宋体" w:hAnsi="Times New Roman" w:cs="Times New Roman"/>
          <w:szCs w:val="24"/>
          <w:vertAlign w:val="superscript"/>
        </w:rPr>
        <w:t>2</w:t>
      </w:r>
      <w:r>
        <w:rPr>
          <w:rFonts w:ascii="Times New Roman" w:eastAsia="宋体" w:hAnsi="Times New Roman" w:cs="Times New Roman"/>
          <w:szCs w:val="24"/>
        </w:rPr>
        <w:t>m</w:t>
      </w:r>
      <w:r>
        <w:rPr>
          <w:rFonts w:ascii="Times New Roman" w:eastAsia="宋体" w:hAnsi="Times New Roman" w:cs="Times New Roman"/>
          <w:szCs w:val="24"/>
        </w:rPr>
        <w:t>）粉质粘土（地层编号</w:t>
      </w:r>
      <w:r>
        <w:rPr>
          <w:rFonts w:ascii="Times New Roman" w:eastAsia="宋体" w:hAnsi="Times New Roman" w:cs="Times New Roman"/>
          <w:szCs w:val="24"/>
        </w:rPr>
        <w:t>⑥</w:t>
      </w:r>
      <w:r>
        <w:rPr>
          <w:rFonts w:ascii="Times New Roman" w:eastAsia="宋体" w:hAnsi="Times New Roman" w:cs="Times New Roman"/>
          <w:szCs w:val="24"/>
          <w:vertAlign w:val="subscript"/>
        </w:rPr>
        <w:t>1</w:t>
      </w:r>
      <w:r>
        <w:rPr>
          <w:rFonts w:ascii="Times New Roman" w:eastAsia="宋体" w:hAnsi="Times New Roman" w:cs="Times New Roman"/>
          <w:szCs w:val="24"/>
        </w:rPr>
        <w:t>）、新统中组海相沉积层（</w:t>
      </w:r>
      <w:r>
        <w:rPr>
          <w:rFonts w:ascii="Times New Roman" w:eastAsia="宋体" w:hAnsi="Times New Roman" w:cs="Times New Roman"/>
          <w:szCs w:val="24"/>
        </w:rPr>
        <w:t>Q</w:t>
      </w:r>
      <w:r>
        <w:rPr>
          <w:rFonts w:ascii="Times New Roman" w:eastAsia="宋体" w:hAnsi="Times New Roman" w:cs="Times New Roman"/>
          <w:szCs w:val="24"/>
          <w:vertAlign w:val="subscript"/>
        </w:rPr>
        <w:t>4</w:t>
      </w:r>
      <w:r>
        <w:rPr>
          <w:rFonts w:ascii="Times New Roman" w:eastAsia="宋体" w:hAnsi="Times New Roman" w:cs="Times New Roman"/>
          <w:szCs w:val="24"/>
          <w:vertAlign w:val="superscript"/>
        </w:rPr>
        <w:t>2</w:t>
      </w:r>
      <w:r>
        <w:rPr>
          <w:rFonts w:ascii="Times New Roman" w:eastAsia="宋体" w:hAnsi="Times New Roman" w:cs="Times New Roman"/>
          <w:szCs w:val="24"/>
        </w:rPr>
        <w:t>m</w:t>
      </w:r>
      <w:r>
        <w:rPr>
          <w:rFonts w:ascii="Times New Roman" w:eastAsia="宋体" w:hAnsi="Times New Roman" w:cs="Times New Roman"/>
          <w:szCs w:val="24"/>
        </w:rPr>
        <w:t>）粉土（地层编号</w:t>
      </w:r>
      <w:r>
        <w:rPr>
          <w:rFonts w:ascii="Times New Roman" w:eastAsia="宋体" w:hAnsi="Times New Roman" w:cs="Times New Roman"/>
          <w:szCs w:val="24"/>
        </w:rPr>
        <w:t>⑥</w:t>
      </w:r>
      <w:r>
        <w:rPr>
          <w:rFonts w:ascii="Times New Roman" w:eastAsia="宋体" w:hAnsi="Times New Roman" w:cs="Times New Roman"/>
          <w:szCs w:val="24"/>
          <w:vertAlign w:val="subscript"/>
        </w:rPr>
        <w:t>3</w:t>
      </w:r>
      <w:r>
        <w:rPr>
          <w:rFonts w:ascii="Times New Roman" w:eastAsia="宋体" w:hAnsi="Times New Roman" w:cs="Times New Roman"/>
          <w:szCs w:val="24"/>
        </w:rPr>
        <w:t>）组成。</w:t>
      </w:r>
    </w:p>
    <w:p w:rsidR="00F811A9" w:rsidRDefault="00A35DE3">
      <w:pPr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潜水相对隔水层：主要由全新统中组海相沉积层（</w:t>
      </w:r>
      <w:r>
        <w:rPr>
          <w:rFonts w:ascii="Times New Roman" w:eastAsia="宋体" w:hAnsi="Times New Roman" w:cs="Times New Roman"/>
          <w:szCs w:val="24"/>
        </w:rPr>
        <w:t>Q</w:t>
      </w:r>
      <w:r>
        <w:rPr>
          <w:rFonts w:ascii="Times New Roman" w:eastAsia="宋体" w:hAnsi="Times New Roman" w:cs="Times New Roman"/>
          <w:szCs w:val="24"/>
          <w:vertAlign w:val="subscript"/>
        </w:rPr>
        <w:t>4</w:t>
      </w:r>
      <w:r>
        <w:rPr>
          <w:rFonts w:ascii="Times New Roman" w:eastAsia="宋体" w:hAnsi="Times New Roman" w:cs="Times New Roman"/>
          <w:szCs w:val="24"/>
          <w:vertAlign w:val="superscript"/>
        </w:rPr>
        <w:t>2</w:t>
      </w:r>
      <w:r>
        <w:rPr>
          <w:rFonts w:ascii="Times New Roman" w:eastAsia="宋体" w:hAnsi="Times New Roman" w:cs="Times New Roman"/>
          <w:szCs w:val="24"/>
        </w:rPr>
        <w:t>m</w:t>
      </w:r>
      <w:r>
        <w:rPr>
          <w:rFonts w:ascii="Times New Roman" w:eastAsia="宋体" w:hAnsi="Times New Roman" w:cs="Times New Roman"/>
          <w:szCs w:val="24"/>
        </w:rPr>
        <w:t>）粉质粘土（地层编号</w:t>
      </w:r>
      <w:r>
        <w:rPr>
          <w:rFonts w:ascii="Times New Roman" w:eastAsia="宋体" w:hAnsi="Times New Roman" w:cs="Times New Roman"/>
          <w:szCs w:val="24"/>
        </w:rPr>
        <w:t>⑥</w:t>
      </w:r>
      <w:r>
        <w:rPr>
          <w:rFonts w:ascii="Times New Roman" w:eastAsia="宋体" w:hAnsi="Times New Roman" w:cs="Times New Roman"/>
          <w:szCs w:val="24"/>
          <w:vertAlign w:val="subscript"/>
        </w:rPr>
        <w:t>4</w:t>
      </w:r>
      <w:r>
        <w:rPr>
          <w:rFonts w:ascii="Times New Roman" w:eastAsia="宋体" w:hAnsi="Times New Roman" w:cs="Times New Roman"/>
          <w:szCs w:val="24"/>
        </w:rPr>
        <w:t>）组成，具相对隔水作用。</w:t>
      </w:r>
    </w:p>
    <w:p w:rsidR="00F811A9" w:rsidRDefault="00A35DE3">
      <w:pPr>
        <w:ind w:firstLine="480"/>
        <w:rPr>
          <w:rFonts w:ascii="Times New Roman" w:eastAsia="宋体" w:hAnsi="Times New Roman" w:cs="Times New Roman"/>
          <w:szCs w:val="24"/>
        </w:rPr>
      </w:pPr>
      <w:bookmarkStart w:id="30" w:name="_Toc95472511"/>
      <w:bookmarkStart w:id="31" w:name="_Toc4268"/>
      <w:r>
        <w:rPr>
          <w:rFonts w:ascii="Times New Roman" w:eastAsia="宋体" w:hAnsi="Times New Roman" w:cs="Times New Roman" w:hint="eastAsia"/>
          <w:szCs w:val="24"/>
        </w:rPr>
        <w:lastRenderedPageBreak/>
        <w:t>（</w:t>
      </w:r>
      <w:r>
        <w:rPr>
          <w:rFonts w:ascii="Times New Roman" w:eastAsia="宋体" w:hAnsi="Times New Roman" w:cs="Times New Roman" w:hint="eastAsia"/>
          <w:szCs w:val="24"/>
        </w:rPr>
        <w:t>3</w:t>
      </w:r>
      <w:r>
        <w:rPr>
          <w:rFonts w:ascii="Times New Roman" w:eastAsia="宋体" w:hAnsi="Times New Roman" w:cs="Times New Roman" w:hint="eastAsia"/>
          <w:szCs w:val="24"/>
        </w:rPr>
        <w:t>）</w:t>
      </w:r>
      <w:r>
        <w:rPr>
          <w:rFonts w:ascii="Times New Roman" w:eastAsia="宋体" w:hAnsi="Times New Roman" w:cs="Times New Roman"/>
          <w:szCs w:val="24"/>
        </w:rPr>
        <w:t>地下水流向</w:t>
      </w:r>
      <w:bookmarkEnd w:id="30"/>
      <w:bookmarkEnd w:id="31"/>
    </w:p>
    <w:p w:rsidR="00F811A9" w:rsidRDefault="00E56889">
      <w:pPr>
        <w:ind w:firstLine="480"/>
        <w:rPr>
          <w:rFonts w:ascii="Times New Roman" w:eastAsia="宋体" w:hAnsi="Times New Roman" w:cs="Times New Roman"/>
        </w:rPr>
      </w:pPr>
      <w:r w:rsidRPr="00E56889">
        <w:rPr>
          <w:rFonts w:ascii="Times New Roman" w:eastAsia="宋体" w:hAnsi="Times New Roman" w:cs="Times New Roman" w:hint="eastAsia"/>
        </w:rPr>
        <w:t>勘察期间</w:t>
      </w:r>
      <w:r>
        <w:rPr>
          <w:rFonts w:ascii="Times New Roman" w:eastAsia="宋体" w:hAnsi="Times New Roman" w:cs="Times New Roman" w:hint="eastAsia"/>
        </w:rPr>
        <w:t>，地块内监测井</w:t>
      </w:r>
      <w:r w:rsidRPr="00E56889">
        <w:rPr>
          <w:rFonts w:ascii="Times New Roman" w:eastAsia="宋体" w:hAnsi="Times New Roman" w:cs="Times New Roman" w:hint="eastAsia"/>
        </w:rPr>
        <w:t>静止水位标高为</w:t>
      </w:r>
      <w:bookmarkStart w:id="32" w:name="_Hlk344765028"/>
      <w:r w:rsidRPr="00E56889">
        <w:rPr>
          <w:rFonts w:ascii="Times New Roman" w:eastAsia="宋体" w:hAnsi="Times New Roman" w:cs="Times New Roman" w:hint="eastAsia"/>
        </w:rPr>
        <w:t>1.98</w:t>
      </w:r>
      <w:r w:rsidRPr="00E56889">
        <w:rPr>
          <w:rFonts w:ascii="Times New Roman" w:eastAsia="宋体" w:hAnsi="Times New Roman" w:cs="Times New Roman" w:hint="eastAsia"/>
        </w:rPr>
        <w:t>～</w:t>
      </w:r>
      <w:r w:rsidRPr="00E56889">
        <w:rPr>
          <w:rFonts w:ascii="Times New Roman" w:eastAsia="宋体" w:hAnsi="Times New Roman" w:cs="Times New Roman" w:hint="eastAsia"/>
        </w:rPr>
        <w:t>2.04</w:t>
      </w:r>
      <w:bookmarkEnd w:id="32"/>
      <w:r w:rsidRPr="00E56889">
        <w:rPr>
          <w:rFonts w:ascii="Times New Roman" w:eastAsia="宋体" w:hAnsi="Times New Roman" w:cs="Times New Roman" w:hint="eastAsia"/>
        </w:rPr>
        <w:t>m</w:t>
      </w:r>
      <w:r w:rsidRPr="00E56889">
        <w:rPr>
          <w:rFonts w:ascii="Times New Roman" w:eastAsia="宋体" w:hAnsi="Times New Roman" w:cs="Times New Roman" w:hint="eastAsia"/>
        </w:rPr>
        <w:t>，地块内地下水流向是由北西向南东</w:t>
      </w:r>
      <w:r>
        <w:rPr>
          <w:rFonts w:ascii="Times New Roman" w:eastAsia="宋体" w:hAnsi="Times New Roman" w:cs="Times New Roman"/>
        </w:rPr>
        <w:t>，与区域流向基本一致</w:t>
      </w:r>
      <w:r>
        <w:rPr>
          <w:rFonts w:ascii="Times New Roman" w:eastAsia="宋体" w:hAnsi="Times New Roman" w:cs="Times New Roman" w:hint="eastAsia"/>
        </w:rPr>
        <w:t>，</w:t>
      </w:r>
      <w:r w:rsidRPr="00E56889">
        <w:rPr>
          <w:rFonts w:ascii="Times New Roman" w:eastAsia="宋体" w:hAnsi="Times New Roman" w:cs="Times New Roman" w:hint="eastAsia"/>
        </w:rPr>
        <w:t>地块水位最大高差为</w:t>
      </w:r>
      <w:bookmarkStart w:id="33" w:name="_Hlk344765045"/>
      <w:r w:rsidRPr="00E56889">
        <w:rPr>
          <w:rFonts w:ascii="Times New Roman" w:eastAsia="宋体" w:hAnsi="Times New Roman" w:cs="Times New Roman" w:hint="eastAsia"/>
        </w:rPr>
        <w:t>0.006m</w:t>
      </w:r>
      <w:bookmarkEnd w:id="33"/>
      <w:r w:rsidRPr="00E56889">
        <w:rPr>
          <w:rFonts w:ascii="Times New Roman" w:eastAsia="宋体" w:hAnsi="Times New Roman" w:cs="Times New Roman" w:hint="eastAsia"/>
        </w:rPr>
        <w:t>。</w:t>
      </w:r>
    </w:p>
    <w:p w:rsidR="00F811A9" w:rsidRDefault="00A35DE3">
      <w:pPr>
        <w:pStyle w:val="1"/>
        <w:keepNext w:val="0"/>
        <w:keepLines w:val="0"/>
        <w:ind w:firstLineChars="0" w:firstLine="0"/>
        <w:rPr>
          <w:rFonts w:ascii="Times New Roman" w:eastAsia="宋体" w:hAnsi="Times New Roman" w:cs="Times New Roman"/>
        </w:rPr>
      </w:pPr>
      <w:bookmarkStart w:id="34" w:name="_Toc12689"/>
      <w:bookmarkStart w:id="35" w:name="_Toc95472516"/>
      <w:r>
        <w:rPr>
          <w:rFonts w:ascii="Times New Roman" w:eastAsia="宋体" w:hAnsi="Times New Roman" w:cs="Times New Roman"/>
        </w:rPr>
        <w:t>4</w:t>
      </w:r>
      <w:bookmarkEnd w:id="27"/>
      <w:r>
        <w:rPr>
          <w:rFonts w:ascii="Times New Roman" w:eastAsia="宋体" w:hAnsi="Times New Roman" w:cs="Times New Roman"/>
        </w:rPr>
        <w:t>初步采样及分析</w:t>
      </w:r>
      <w:bookmarkEnd w:id="34"/>
      <w:bookmarkEnd w:id="35"/>
    </w:p>
    <w:p w:rsidR="001A0262" w:rsidRPr="00E7045D" w:rsidRDefault="001A0262" w:rsidP="001A0262">
      <w:pPr>
        <w:snapToGrid w:val="0"/>
        <w:ind w:firstLine="480"/>
        <w:rPr>
          <w:rFonts w:ascii="Times New Roman" w:eastAsia="宋体" w:hAnsi="Times New Roman" w:cs="Times New Roman"/>
        </w:rPr>
      </w:pPr>
      <w:bookmarkStart w:id="36" w:name="_Toc8731"/>
      <w:bookmarkStart w:id="37" w:name="_Toc95472536"/>
      <w:bookmarkStart w:id="38" w:name="_Toc3827"/>
      <w:bookmarkStart w:id="39" w:name="_Toc25537"/>
      <w:bookmarkStart w:id="40" w:name="_Toc35941520"/>
      <w:r w:rsidRPr="00E7045D">
        <w:rPr>
          <w:rFonts w:ascii="Times New Roman" w:eastAsia="宋体" w:hAnsi="Times New Roman" w:cs="Times New Roman"/>
        </w:rPr>
        <w:t>（</w:t>
      </w:r>
      <w:r w:rsidRPr="00E7045D">
        <w:rPr>
          <w:rFonts w:ascii="Times New Roman" w:eastAsia="宋体" w:hAnsi="Times New Roman" w:cs="Times New Roman"/>
        </w:rPr>
        <w:t>1</w:t>
      </w:r>
      <w:r w:rsidRPr="00E7045D">
        <w:rPr>
          <w:rFonts w:ascii="Times New Roman" w:eastAsia="宋体" w:hAnsi="Times New Roman" w:cs="Times New Roman"/>
        </w:rPr>
        <w:t>）</w:t>
      </w:r>
      <w:bookmarkStart w:id="41" w:name="_Hlk344765079"/>
      <w:r w:rsidRPr="00E7045D">
        <w:rPr>
          <w:rFonts w:ascii="Times New Roman" w:eastAsia="宋体" w:hAnsi="Times New Roman" w:cs="Times New Roman"/>
        </w:rPr>
        <w:t>本项目地块内共布设</w:t>
      </w:r>
      <w:r>
        <w:rPr>
          <w:rFonts w:ascii="Times New Roman" w:eastAsia="宋体" w:hAnsi="Times New Roman" w:cs="Times New Roman"/>
        </w:rPr>
        <w:t>9</w:t>
      </w:r>
      <w:r w:rsidRPr="00E7045D">
        <w:rPr>
          <w:rFonts w:ascii="Times New Roman" w:eastAsia="宋体" w:hAnsi="Times New Roman" w:cs="Times New Roman"/>
        </w:rPr>
        <w:t>个土壤采样点、</w:t>
      </w:r>
      <w:r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 w:hint="eastAsia"/>
        </w:rPr>
        <w:t>个</w:t>
      </w:r>
      <w:r w:rsidRPr="00E7045D">
        <w:rPr>
          <w:rFonts w:ascii="Times New Roman" w:eastAsia="宋体" w:hAnsi="Times New Roman" w:cs="Times New Roman"/>
        </w:rPr>
        <w:t>地下水采样点，地块外布设</w:t>
      </w:r>
      <w:r w:rsidRPr="00E7045D">
        <w:rPr>
          <w:rFonts w:ascii="Times New Roman" w:eastAsia="宋体" w:hAnsi="Times New Roman" w:cs="Times New Roman"/>
        </w:rPr>
        <w:t>1</w:t>
      </w:r>
      <w:r w:rsidRPr="00E7045D">
        <w:rPr>
          <w:rFonts w:ascii="Times New Roman" w:eastAsia="宋体" w:hAnsi="Times New Roman" w:cs="Times New Roman"/>
        </w:rPr>
        <w:t>个土壤对照点和</w:t>
      </w:r>
      <w:r w:rsidRPr="00E7045D"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个</w:t>
      </w:r>
      <w:r w:rsidRPr="00E7045D">
        <w:rPr>
          <w:rFonts w:ascii="Times New Roman" w:eastAsia="宋体" w:hAnsi="Times New Roman" w:cs="Times New Roman"/>
        </w:rPr>
        <w:t>地下水对照点。共采集</w:t>
      </w:r>
      <w:r>
        <w:rPr>
          <w:rFonts w:ascii="Times New Roman" w:eastAsia="宋体" w:hAnsi="Times New Roman" w:cs="Times New Roman"/>
        </w:rPr>
        <w:t>33</w:t>
      </w:r>
      <w:r w:rsidRPr="00E7045D">
        <w:rPr>
          <w:rFonts w:ascii="Times New Roman" w:eastAsia="宋体" w:hAnsi="Times New Roman" w:cs="Times New Roman"/>
        </w:rPr>
        <w:t>组土壤样品（包含地块内</w:t>
      </w:r>
      <w:r>
        <w:rPr>
          <w:rFonts w:ascii="Times New Roman" w:eastAsia="宋体" w:hAnsi="Times New Roman" w:cs="Times New Roman"/>
        </w:rPr>
        <w:t>29</w:t>
      </w:r>
      <w:r w:rsidRPr="00E7045D">
        <w:rPr>
          <w:rFonts w:ascii="Times New Roman" w:eastAsia="宋体" w:hAnsi="Times New Roman" w:cs="Times New Roman"/>
        </w:rPr>
        <w:t>组和对照点</w:t>
      </w:r>
      <w:r>
        <w:rPr>
          <w:rFonts w:ascii="Times New Roman" w:eastAsia="宋体" w:hAnsi="Times New Roman" w:cs="Times New Roman"/>
        </w:rPr>
        <w:t>1</w:t>
      </w:r>
      <w:r w:rsidRPr="00E7045D">
        <w:rPr>
          <w:rFonts w:ascii="Times New Roman" w:eastAsia="宋体" w:hAnsi="Times New Roman" w:cs="Times New Roman"/>
        </w:rPr>
        <w:t>组）及</w:t>
      </w:r>
      <w:r>
        <w:rPr>
          <w:rFonts w:ascii="Times New Roman" w:eastAsia="宋体" w:hAnsi="Times New Roman" w:cs="Times New Roman"/>
        </w:rPr>
        <w:t>3</w:t>
      </w:r>
      <w:r w:rsidRPr="00E7045D">
        <w:rPr>
          <w:rFonts w:ascii="Times New Roman" w:eastAsia="宋体" w:hAnsi="Times New Roman" w:cs="Times New Roman"/>
        </w:rPr>
        <w:t>组现场平行样，</w:t>
      </w:r>
      <w:r>
        <w:rPr>
          <w:rFonts w:ascii="Times New Roman" w:eastAsia="宋体" w:hAnsi="Times New Roman" w:cs="Times New Roman"/>
        </w:rPr>
        <w:t>7</w:t>
      </w:r>
      <w:r w:rsidRPr="00E7045D">
        <w:rPr>
          <w:rFonts w:ascii="Times New Roman" w:eastAsia="宋体" w:hAnsi="Times New Roman" w:cs="Times New Roman"/>
        </w:rPr>
        <w:t>组地下水样品（包含地块内</w:t>
      </w:r>
      <w:r>
        <w:rPr>
          <w:rFonts w:ascii="Times New Roman" w:eastAsia="宋体" w:hAnsi="Times New Roman" w:cs="Times New Roman"/>
        </w:rPr>
        <w:t>5</w:t>
      </w:r>
      <w:r w:rsidRPr="00E7045D">
        <w:rPr>
          <w:rFonts w:ascii="Times New Roman" w:eastAsia="宋体" w:hAnsi="Times New Roman" w:cs="Times New Roman"/>
        </w:rPr>
        <w:t>组和对照点</w:t>
      </w:r>
      <w:r w:rsidRPr="00E7045D">
        <w:rPr>
          <w:rFonts w:ascii="Times New Roman" w:eastAsia="宋体" w:hAnsi="Times New Roman" w:cs="Times New Roman"/>
        </w:rPr>
        <w:t>1</w:t>
      </w:r>
      <w:r w:rsidRPr="00E7045D">
        <w:rPr>
          <w:rFonts w:ascii="Times New Roman" w:eastAsia="宋体" w:hAnsi="Times New Roman" w:cs="Times New Roman"/>
        </w:rPr>
        <w:t>组）及</w:t>
      </w:r>
      <w:r w:rsidRPr="00E7045D">
        <w:rPr>
          <w:rFonts w:ascii="Times New Roman" w:eastAsia="宋体" w:hAnsi="Times New Roman" w:cs="Times New Roman"/>
        </w:rPr>
        <w:t>1</w:t>
      </w:r>
      <w:r w:rsidRPr="00E7045D">
        <w:rPr>
          <w:rFonts w:ascii="Times New Roman" w:eastAsia="宋体" w:hAnsi="Times New Roman" w:cs="Times New Roman"/>
        </w:rPr>
        <w:t>组现场平行样，全部样品均进行实验室检测。土壤检测指标包括《土壤环境质量建设用地土壤污染风险管控标准（试行）》（</w:t>
      </w:r>
      <w:r w:rsidRPr="00E7045D">
        <w:rPr>
          <w:rFonts w:ascii="Times New Roman" w:eastAsia="宋体" w:hAnsi="Times New Roman" w:cs="Times New Roman"/>
        </w:rPr>
        <w:t>GB 36600—2018</w:t>
      </w:r>
      <w:r w:rsidRPr="00E7045D">
        <w:rPr>
          <w:rFonts w:ascii="Times New Roman" w:eastAsia="宋体" w:hAnsi="Times New Roman" w:cs="Times New Roman"/>
        </w:rPr>
        <w:t>）中要求的</w:t>
      </w:r>
      <w:r w:rsidRPr="00E7045D">
        <w:rPr>
          <w:rFonts w:ascii="Times New Roman" w:eastAsia="宋体" w:hAnsi="Times New Roman" w:cs="Times New Roman"/>
        </w:rPr>
        <w:t>45</w:t>
      </w:r>
      <w:r w:rsidRPr="00E7045D">
        <w:rPr>
          <w:rFonts w:ascii="Times New Roman" w:eastAsia="宋体" w:hAnsi="Times New Roman" w:cs="Times New Roman"/>
        </w:rPr>
        <w:t>项基本项，其它选测项包括</w:t>
      </w:r>
      <w:r w:rsidRPr="00E7045D">
        <w:rPr>
          <w:rFonts w:ascii="Times New Roman" w:eastAsia="宋体" w:hAnsi="Times New Roman" w:cs="Times New Roman"/>
        </w:rPr>
        <w:t>pH</w:t>
      </w:r>
      <w:r w:rsidRPr="00E7045D">
        <w:rPr>
          <w:rFonts w:ascii="Times New Roman" w:eastAsia="宋体" w:hAnsi="Times New Roman" w:cs="Times New Roman"/>
        </w:rPr>
        <w:t>值、石油烃（</w:t>
      </w:r>
      <w:r w:rsidRPr="00E7045D">
        <w:rPr>
          <w:rFonts w:ascii="Times New Roman" w:eastAsia="宋体" w:hAnsi="Times New Roman" w:cs="Times New Roman"/>
        </w:rPr>
        <w:t>C</w:t>
      </w:r>
      <w:r w:rsidRPr="00E7045D">
        <w:rPr>
          <w:rFonts w:ascii="Times New Roman" w:eastAsia="宋体" w:hAnsi="Times New Roman" w:cs="Times New Roman"/>
          <w:vertAlign w:val="subscript"/>
        </w:rPr>
        <w:t>10</w:t>
      </w:r>
      <w:r w:rsidRPr="00E7045D">
        <w:rPr>
          <w:rFonts w:ascii="Times New Roman" w:eastAsia="宋体" w:hAnsi="Times New Roman" w:cs="Times New Roman"/>
        </w:rPr>
        <w:t>-C</w:t>
      </w:r>
      <w:r w:rsidRPr="00E7045D">
        <w:rPr>
          <w:rFonts w:ascii="Times New Roman" w:eastAsia="宋体" w:hAnsi="Times New Roman" w:cs="Times New Roman"/>
          <w:vertAlign w:val="subscript"/>
        </w:rPr>
        <w:t>40</w:t>
      </w:r>
      <w:r w:rsidRPr="00E7045D">
        <w:rPr>
          <w:rFonts w:ascii="Times New Roman" w:eastAsia="宋体" w:hAnsi="Times New Roman" w:cs="Times New Roman"/>
        </w:rPr>
        <w:t>）、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4</w:t>
      </w:r>
      <w:r w:rsidRPr="00E7045D">
        <w:rPr>
          <w:rFonts w:ascii="Times New Roman" w:eastAsia="宋体" w:hAnsi="Times New Roman" w:cs="Times New Roman"/>
        </w:rPr>
        <w:t>种有机农药类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>S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 w:hint="eastAsia"/>
        </w:rPr>
        <w:t>D</w:t>
      </w:r>
      <w:r>
        <w:rPr>
          <w:rFonts w:ascii="Times New Roman" w:eastAsia="宋体" w:hAnsi="Times New Roman" w:cs="Times New Roman"/>
        </w:rPr>
        <w:t>S</w:t>
      </w:r>
      <w:r>
        <w:rPr>
          <w:rFonts w:ascii="Times New Roman" w:eastAsia="宋体" w:hAnsi="Times New Roman" w:cs="Times New Roman" w:hint="eastAsia"/>
        </w:rPr>
        <w:t>加测酞酸酯</w:t>
      </w:r>
      <w:r>
        <w:rPr>
          <w:rFonts w:ascii="Times New Roman" w:eastAsia="宋体" w:hAnsi="Times New Roman" w:cs="Times New Roman" w:hint="eastAsia"/>
        </w:rPr>
        <w:t>3</w:t>
      </w:r>
      <w:r w:rsidR="000376BB">
        <w:rPr>
          <w:rFonts w:ascii="Times New Roman" w:eastAsia="宋体" w:hAnsi="Times New Roman" w:cs="Times New Roman" w:hint="eastAsia"/>
        </w:rPr>
        <w:t>项</w:t>
      </w:r>
      <w:bookmarkStart w:id="42" w:name="_GoBack"/>
      <w:bookmarkEnd w:id="42"/>
      <w:r w:rsidRPr="00E7045D">
        <w:rPr>
          <w:rFonts w:ascii="Times New Roman" w:eastAsia="宋体" w:hAnsi="Times New Roman" w:cs="Times New Roman"/>
        </w:rPr>
        <w:t>。地下水检测指标包括《土壤环境质量建设用地土壤污染风险管控标准（试行）》（</w:t>
      </w:r>
      <w:r w:rsidRPr="00E7045D">
        <w:rPr>
          <w:rFonts w:ascii="Times New Roman" w:eastAsia="宋体" w:hAnsi="Times New Roman" w:cs="Times New Roman"/>
        </w:rPr>
        <w:t>GB 36600—2018</w:t>
      </w:r>
      <w:r w:rsidRPr="00E7045D">
        <w:rPr>
          <w:rFonts w:ascii="Times New Roman" w:eastAsia="宋体" w:hAnsi="Times New Roman" w:cs="Times New Roman"/>
        </w:rPr>
        <w:t>）中要求的</w:t>
      </w:r>
      <w:r w:rsidRPr="00E7045D">
        <w:rPr>
          <w:rFonts w:ascii="Times New Roman" w:eastAsia="宋体" w:hAnsi="Times New Roman" w:cs="Times New Roman"/>
        </w:rPr>
        <w:t>45</w:t>
      </w:r>
      <w:r w:rsidRPr="00E7045D">
        <w:rPr>
          <w:rFonts w:ascii="Times New Roman" w:eastAsia="宋体" w:hAnsi="Times New Roman" w:cs="Times New Roman"/>
        </w:rPr>
        <w:t>项基本项，其它选测项包括</w:t>
      </w:r>
      <w:r w:rsidRPr="00E7045D">
        <w:rPr>
          <w:rFonts w:ascii="Times New Roman" w:eastAsia="宋体" w:hAnsi="Times New Roman" w:cs="Times New Roman"/>
        </w:rPr>
        <w:t>pH</w:t>
      </w:r>
      <w:r w:rsidRPr="00E7045D">
        <w:rPr>
          <w:rFonts w:ascii="Times New Roman" w:eastAsia="宋体" w:hAnsi="Times New Roman" w:cs="Times New Roman"/>
        </w:rPr>
        <w:t>值、石油烃（</w:t>
      </w:r>
      <w:r w:rsidRPr="00E7045D">
        <w:rPr>
          <w:rFonts w:ascii="Times New Roman" w:eastAsia="宋体" w:hAnsi="Times New Roman" w:cs="Times New Roman"/>
        </w:rPr>
        <w:t>C</w:t>
      </w:r>
      <w:r w:rsidRPr="00E7045D">
        <w:rPr>
          <w:rFonts w:ascii="Times New Roman" w:eastAsia="宋体" w:hAnsi="Times New Roman" w:cs="Times New Roman"/>
          <w:vertAlign w:val="subscript"/>
        </w:rPr>
        <w:t>10</w:t>
      </w:r>
      <w:r w:rsidRPr="00E7045D">
        <w:rPr>
          <w:rFonts w:ascii="Times New Roman" w:eastAsia="宋体" w:hAnsi="Times New Roman" w:cs="Times New Roman"/>
        </w:rPr>
        <w:t>-C</w:t>
      </w:r>
      <w:r w:rsidRPr="00E7045D">
        <w:rPr>
          <w:rFonts w:ascii="Times New Roman" w:eastAsia="宋体" w:hAnsi="Times New Roman" w:cs="Times New Roman"/>
          <w:vertAlign w:val="subscript"/>
        </w:rPr>
        <w:t>40</w:t>
      </w:r>
      <w:r w:rsidRPr="00E7045D">
        <w:rPr>
          <w:rFonts w:ascii="Times New Roman" w:eastAsia="宋体" w:hAnsi="Times New Roman" w:cs="Times New Roman"/>
        </w:rPr>
        <w:t>）、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4</w:t>
      </w:r>
      <w:r w:rsidRPr="00E7045D">
        <w:rPr>
          <w:rFonts w:ascii="Times New Roman" w:eastAsia="宋体" w:hAnsi="Times New Roman" w:cs="Times New Roman"/>
        </w:rPr>
        <w:t>种有机农药类、氨氮、耗氧量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>W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 w:hint="eastAsia"/>
        </w:rPr>
        <w:t>D</w:t>
      </w:r>
      <w:r>
        <w:rPr>
          <w:rFonts w:ascii="Times New Roman" w:eastAsia="宋体" w:hAnsi="Times New Roman" w:cs="Times New Roman"/>
        </w:rPr>
        <w:t>W</w:t>
      </w:r>
      <w:r>
        <w:rPr>
          <w:rFonts w:ascii="Times New Roman" w:eastAsia="宋体" w:hAnsi="Times New Roman" w:cs="Times New Roman" w:hint="eastAsia"/>
        </w:rPr>
        <w:t>加测甲基叔丁基醚</w:t>
      </w:r>
      <w:r w:rsidRPr="00E7045D">
        <w:rPr>
          <w:rFonts w:ascii="Times New Roman" w:eastAsia="宋体" w:hAnsi="Times New Roman" w:cs="Times New Roman"/>
        </w:rPr>
        <w:t>。</w:t>
      </w:r>
      <w:bookmarkEnd w:id="41"/>
    </w:p>
    <w:p w:rsidR="001A0262" w:rsidRPr="00E7045D" w:rsidRDefault="001A0262" w:rsidP="001A0262">
      <w:pPr>
        <w:snapToGrid w:val="0"/>
        <w:ind w:firstLine="480"/>
        <w:rPr>
          <w:rFonts w:ascii="Times New Roman" w:eastAsia="宋体" w:hAnsi="Times New Roman" w:cs="Times New Roman"/>
        </w:rPr>
      </w:pPr>
      <w:r w:rsidRPr="002E1D8A">
        <w:rPr>
          <w:rFonts w:ascii="Times New Roman" w:eastAsia="宋体" w:hAnsi="Times New Roman" w:cs="Times New Roman"/>
        </w:rPr>
        <w:t>（</w:t>
      </w:r>
      <w:r w:rsidRPr="002E1D8A">
        <w:rPr>
          <w:rFonts w:ascii="Times New Roman" w:eastAsia="宋体" w:hAnsi="Times New Roman" w:cs="Times New Roman"/>
        </w:rPr>
        <w:t>2</w:t>
      </w:r>
      <w:r w:rsidRPr="002E1D8A">
        <w:rPr>
          <w:rFonts w:ascii="Times New Roman" w:eastAsia="宋体" w:hAnsi="Times New Roman" w:cs="Times New Roman"/>
        </w:rPr>
        <w:t>）土壤中，六价铬含量均低于方法检出限，铜、镍</w:t>
      </w:r>
      <w:r w:rsidRPr="00E7045D">
        <w:rPr>
          <w:rFonts w:ascii="Times New Roman" w:eastAsia="宋体" w:hAnsi="Times New Roman" w:cs="Times New Roman"/>
        </w:rPr>
        <w:t>、铅、</w:t>
      </w:r>
      <w:r w:rsidRPr="002E1D8A">
        <w:rPr>
          <w:rFonts w:ascii="Times New Roman" w:eastAsia="宋体" w:hAnsi="Times New Roman" w:cs="Times New Roman"/>
        </w:rPr>
        <w:t>砷、</w:t>
      </w:r>
      <w:r w:rsidRPr="00E7045D">
        <w:rPr>
          <w:rFonts w:ascii="Times New Roman" w:eastAsia="宋体" w:hAnsi="Times New Roman" w:cs="Times New Roman"/>
        </w:rPr>
        <w:t>镉及汞均有检出，检出率为</w:t>
      </w:r>
      <w:r w:rsidRPr="00E7045D">
        <w:rPr>
          <w:rFonts w:ascii="Times New Roman" w:eastAsia="宋体" w:hAnsi="Times New Roman" w:cs="Times New Roman"/>
        </w:rPr>
        <w:t>100%</w:t>
      </w:r>
      <w:r w:rsidRPr="00E7045D">
        <w:rPr>
          <w:rFonts w:ascii="Times New Roman" w:eastAsia="宋体" w:hAnsi="Times New Roman" w:cs="Times New Roman"/>
        </w:rPr>
        <w:t>，各重金属含量最大值主要集中于表层填土层或粉质粘土层；铜含量检出范围为</w:t>
      </w:r>
      <w:r w:rsidRPr="00E7045D"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1</w:t>
      </w:r>
      <w:r w:rsidRPr="00E7045D">
        <w:rPr>
          <w:rFonts w:ascii="Times New Roman" w:eastAsia="宋体" w:hAnsi="Times New Roman" w:cs="Times New Roman"/>
        </w:rPr>
        <w:t>.2</w:t>
      </w:r>
      <w:r w:rsidRPr="00E7045D">
        <w:rPr>
          <w:rFonts w:ascii="Times New Roman" w:eastAsia="宋体" w:hAnsi="Times New Roman" w:cs="Times New Roman"/>
        </w:rPr>
        <w:t>～</w:t>
      </w:r>
      <w:r w:rsidRPr="00E7045D"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1</w:t>
      </w:r>
      <w:r w:rsidRPr="00E7045D"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/>
        </w:rPr>
        <w:t>6</w:t>
      </w:r>
      <w:r w:rsidRPr="00E7045D">
        <w:rPr>
          <w:rFonts w:ascii="Times New Roman" w:eastAsia="宋体" w:hAnsi="Times New Roman" w:cs="Times New Roman"/>
        </w:rPr>
        <w:t>mg/kg</w:t>
      </w:r>
      <w:r w:rsidRPr="00E7045D">
        <w:rPr>
          <w:rFonts w:ascii="Times New Roman" w:eastAsia="宋体" w:hAnsi="Times New Roman" w:cs="Times New Roman"/>
        </w:rPr>
        <w:t>，镍含量检出范围为</w:t>
      </w:r>
      <w:r w:rsidRPr="00E7045D">
        <w:rPr>
          <w:rFonts w:ascii="Times New Roman" w:eastAsia="宋体" w:hAnsi="Times New Roman" w:cs="Times New Roman"/>
        </w:rPr>
        <w:t>18.</w:t>
      </w:r>
      <w:r>
        <w:rPr>
          <w:rFonts w:ascii="Times New Roman" w:eastAsia="宋体" w:hAnsi="Times New Roman" w:cs="Times New Roman"/>
        </w:rPr>
        <w:t>2</w:t>
      </w:r>
      <w:r w:rsidRPr="00E7045D">
        <w:rPr>
          <w:rFonts w:ascii="Times New Roman" w:eastAsia="宋体" w:hAnsi="Times New Roman" w:cs="Times New Roman"/>
        </w:rPr>
        <w:t>～</w:t>
      </w:r>
      <w:r>
        <w:rPr>
          <w:rFonts w:ascii="Times New Roman" w:eastAsia="宋体" w:hAnsi="Times New Roman" w:cs="Times New Roman"/>
        </w:rPr>
        <w:t>50.2</w:t>
      </w:r>
      <w:r w:rsidRPr="00E7045D">
        <w:rPr>
          <w:rFonts w:ascii="Times New Roman" w:eastAsia="宋体" w:hAnsi="Times New Roman" w:cs="Times New Roman"/>
        </w:rPr>
        <w:t>mg/kg</w:t>
      </w:r>
      <w:r w:rsidRPr="00E7045D">
        <w:rPr>
          <w:rFonts w:ascii="Times New Roman" w:eastAsia="宋体" w:hAnsi="Times New Roman" w:cs="Times New Roman"/>
        </w:rPr>
        <w:t>，铅含量检出范围为</w:t>
      </w:r>
      <w:r>
        <w:rPr>
          <w:rFonts w:ascii="Times New Roman" w:eastAsia="宋体" w:hAnsi="Times New Roman" w:cs="Times New Roman"/>
        </w:rPr>
        <w:t>13.4</w:t>
      </w:r>
      <w:r w:rsidRPr="00E7045D">
        <w:rPr>
          <w:rFonts w:ascii="Times New Roman" w:eastAsia="宋体" w:hAnsi="Times New Roman" w:cs="Times New Roman"/>
        </w:rPr>
        <w:t>～</w:t>
      </w:r>
      <w:r w:rsidRPr="00E7045D"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6.6</w:t>
      </w:r>
      <w:r w:rsidRPr="00E7045D">
        <w:rPr>
          <w:rFonts w:ascii="Times New Roman" w:eastAsia="宋体" w:hAnsi="Times New Roman" w:cs="Times New Roman"/>
        </w:rPr>
        <w:t>mg/kg</w:t>
      </w:r>
      <w:r w:rsidRPr="00E7045D">
        <w:rPr>
          <w:rFonts w:ascii="Times New Roman" w:eastAsia="宋体" w:hAnsi="Times New Roman" w:cs="Times New Roman"/>
        </w:rPr>
        <w:t>，</w:t>
      </w:r>
      <w:r w:rsidRPr="00290AB3">
        <w:rPr>
          <w:rFonts w:ascii="Times New Roman" w:eastAsia="宋体" w:hAnsi="Times New Roman" w:cs="Times New Roman"/>
        </w:rPr>
        <w:t>砷含量检出范围</w:t>
      </w:r>
      <w:r w:rsidRPr="00290AB3">
        <w:rPr>
          <w:rFonts w:ascii="Times New Roman" w:eastAsia="宋体" w:hAnsi="Times New Roman" w:cs="Times New Roman"/>
        </w:rPr>
        <w:t>2.75</w:t>
      </w:r>
      <w:r w:rsidRPr="00290AB3">
        <w:rPr>
          <w:rFonts w:ascii="Times New Roman" w:eastAsia="宋体" w:hAnsi="Times New Roman" w:cs="Times New Roman"/>
        </w:rPr>
        <w:t>～</w:t>
      </w:r>
      <w:r w:rsidR="00290AB3" w:rsidRPr="00290AB3">
        <w:rPr>
          <w:rFonts w:ascii="Times New Roman" w:eastAsia="宋体" w:hAnsi="Times New Roman" w:cs="Times New Roman"/>
        </w:rPr>
        <w:t>18.7</w:t>
      </w:r>
      <w:r w:rsidRPr="00290AB3">
        <w:rPr>
          <w:rFonts w:ascii="Times New Roman" w:eastAsia="宋体" w:hAnsi="Times New Roman" w:cs="Times New Roman"/>
        </w:rPr>
        <w:t>mg/</w:t>
      </w:r>
      <w:r w:rsidRPr="00E7045D">
        <w:rPr>
          <w:rFonts w:ascii="Times New Roman" w:eastAsia="宋体" w:hAnsi="Times New Roman" w:cs="Times New Roman"/>
        </w:rPr>
        <w:t>kg</w:t>
      </w:r>
      <w:r w:rsidRPr="00E7045D">
        <w:rPr>
          <w:rFonts w:ascii="Times New Roman" w:eastAsia="宋体" w:hAnsi="Times New Roman" w:cs="Times New Roman"/>
        </w:rPr>
        <w:t>，镉含量检出范围为</w:t>
      </w:r>
      <w:r w:rsidRPr="00E7045D">
        <w:rPr>
          <w:rFonts w:ascii="Times New Roman" w:eastAsia="宋体" w:hAnsi="Times New Roman" w:cs="Times New Roman"/>
        </w:rPr>
        <w:t>0.07</w:t>
      </w:r>
      <w:r>
        <w:rPr>
          <w:rFonts w:ascii="Times New Roman" w:eastAsia="宋体" w:hAnsi="Times New Roman" w:cs="Times New Roman"/>
        </w:rPr>
        <w:t>3</w:t>
      </w:r>
      <w:r w:rsidRPr="00E7045D">
        <w:rPr>
          <w:rFonts w:ascii="Times New Roman" w:eastAsia="宋体" w:hAnsi="Times New Roman" w:cs="Times New Roman"/>
        </w:rPr>
        <w:t>～</w:t>
      </w:r>
      <w:r w:rsidRPr="00E7045D">
        <w:rPr>
          <w:rFonts w:ascii="Times New Roman" w:eastAsia="宋体" w:hAnsi="Times New Roman" w:cs="Times New Roman"/>
        </w:rPr>
        <w:t>0.</w:t>
      </w:r>
      <w:r>
        <w:rPr>
          <w:rFonts w:ascii="Times New Roman" w:eastAsia="宋体" w:hAnsi="Times New Roman" w:cs="Times New Roman"/>
        </w:rPr>
        <w:t>438</w:t>
      </w:r>
      <w:r w:rsidRPr="00E7045D">
        <w:rPr>
          <w:rFonts w:ascii="Times New Roman" w:eastAsia="宋体" w:hAnsi="Times New Roman" w:cs="Times New Roman"/>
        </w:rPr>
        <w:t>mg/kg</w:t>
      </w:r>
      <w:r w:rsidRPr="00E7045D">
        <w:rPr>
          <w:rFonts w:ascii="Times New Roman" w:eastAsia="宋体" w:hAnsi="Times New Roman" w:cs="Times New Roman"/>
        </w:rPr>
        <w:t>，汞含量检出范围为</w:t>
      </w:r>
      <w:r w:rsidRPr="00E7045D">
        <w:rPr>
          <w:rFonts w:ascii="Times New Roman" w:eastAsia="宋体" w:hAnsi="Times New Roman" w:cs="Times New Roman"/>
        </w:rPr>
        <w:t>0.0</w:t>
      </w:r>
      <w:r>
        <w:rPr>
          <w:rFonts w:ascii="Times New Roman" w:eastAsia="宋体" w:hAnsi="Times New Roman" w:cs="Times New Roman"/>
        </w:rPr>
        <w:t>10</w:t>
      </w:r>
      <w:r w:rsidRPr="00E7045D">
        <w:rPr>
          <w:rFonts w:ascii="Times New Roman" w:eastAsia="宋体" w:hAnsi="Times New Roman" w:cs="Times New Roman"/>
        </w:rPr>
        <w:t>～</w:t>
      </w:r>
      <w:r w:rsidRPr="00E7045D">
        <w:rPr>
          <w:rFonts w:ascii="Times New Roman" w:eastAsia="宋体" w:hAnsi="Times New Roman" w:cs="Times New Roman"/>
        </w:rPr>
        <w:t>0.</w:t>
      </w:r>
      <w:r>
        <w:rPr>
          <w:rFonts w:ascii="Times New Roman" w:eastAsia="宋体" w:hAnsi="Times New Roman" w:cs="Times New Roman"/>
        </w:rPr>
        <w:t>042</w:t>
      </w:r>
      <w:r w:rsidRPr="00E7045D">
        <w:rPr>
          <w:rFonts w:ascii="Times New Roman" w:eastAsia="宋体" w:hAnsi="Times New Roman" w:cs="Times New Roman"/>
        </w:rPr>
        <w:t>mg/kg</w:t>
      </w:r>
      <w:r w:rsidRPr="00E7045D">
        <w:rPr>
          <w:rFonts w:ascii="Times New Roman" w:eastAsia="宋体" w:hAnsi="Times New Roman" w:cs="Times New Roman"/>
        </w:rPr>
        <w:t>；石油烃（</w:t>
      </w:r>
      <w:r w:rsidRPr="00E7045D">
        <w:rPr>
          <w:rFonts w:ascii="Times New Roman" w:eastAsia="宋体" w:hAnsi="Times New Roman" w:cs="Times New Roman"/>
        </w:rPr>
        <w:t>C</w:t>
      </w:r>
      <w:r w:rsidRPr="00E7045D">
        <w:rPr>
          <w:rFonts w:ascii="Times New Roman" w:eastAsia="宋体" w:hAnsi="Times New Roman" w:cs="Times New Roman"/>
          <w:vertAlign w:val="subscript"/>
        </w:rPr>
        <w:t>10</w:t>
      </w:r>
      <w:r w:rsidRPr="00E7045D">
        <w:rPr>
          <w:rFonts w:ascii="Times New Roman" w:eastAsia="宋体" w:hAnsi="Times New Roman" w:cs="Times New Roman"/>
        </w:rPr>
        <w:t>-C</w:t>
      </w:r>
      <w:r w:rsidRPr="00E7045D">
        <w:rPr>
          <w:rFonts w:ascii="Times New Roman" w:eastAsia="宋体" w:hAnsi="Times New Roman" w:cs="Times New Roman"/>
          <w:vertAlign w:val="subscript"/>
        </w:rPr>
        <w:t>40</w:t>
      </w:r>
      <w:r w:rsidRPr="00E7045D">
        <w:rPr>
          <w:rFonts w:ascii="Times New Roman" w:eastAsia="宋体" w:hAnsi="Times New Roman" w:cs="Times New Roman"/>
        </w:rPr>
        <w:t>）含量检出范围为</w:t>
      </w:r>
      <w:r>
        <w:rPr>
          <w:rFonts w:ascii="Times New Roman" w:eastAsia="宋体" w:hAnsi="Times New Roman" w:cs="Times New Roman"/>
        </w:rPr>
        <w:t>12</w:t>
      </w:r>
      <w:r w:rsidRPr="00E7045D">
        <w:rPr>
          <w:rFonts w:ascii="Times New Roman" w:eastAsia="宋体" w:hAnsi="Times New Roman" w:cs="Times New Roman"/>
        </w:rPr>
        <w:t>～</w:t>
      </w:r>
      <w:r w:rsidRPr="00E7045D"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5</w:t>
      </w:r>
      <w:r w:rsidRPr="00E7045D">
        <w:rPr>
          <w:rFonts w:ascii="Times New Roman" w:eastAsia="宋体" w:hAnsi="Times New Roman" w:cs="Times New Roman"/>
        </w:rPr>
        <w:t>mg/kg</w:t>
      </w:r>
      <w:r w:rsidRPr="00E7045D">
        <w:rPr>
          <w:rFonts w:ascii="Times New Roman" w:eastAsia="宋体" w:hAnsi="Times New Roman" w:cs="Times New Roman"/>
        </w:rPr>
        <w:t>；</w:t>
      </w:r>
      <w:r w:rsidRPr="00E7045D">
        <w:rPr>
          <w:rFonts w:ascii="Times New Roman" w:eastAsia="宋体" w:hAnsi="Times New Roman" w:cs="Times New Roman"/>
          <w:szCs w:val="24"/>
        </w:rPr>
        <w:t>挥发性有机物、半挥发性有机物均低于方法检出限；</w:t>
      </w:r>
      <w:r w:rsidRPr="00E7045D">
        <w:rPr>
          <w:rFonts w:ascii="Times New Roman" w:eastAsia="宋体" w:hAnsi="Times New Roman" w:cs="Times New Roman"/>
        </w:rPr>
        <w:t>有机磷农药和有机氯农药均低于方法检出限；</w:t>
      </w:r>
      <w:r w:rsidRPr="00E7045D">
        <w:rPr>
          <w:rFonts w:ascii="Times New Roman" w:eastAsia="宋体" w:hAnsi="Times New Roman" w:cs="Times New Roman"/>
        </w:rPr>
        <w:t>pH</w:t>
      </w:r>
      <w:r w:rsidRPr="00E7045D">
        <w:rPr>
          <w:rFonts w:ascii="Times New Roman" w:eastAsia="宋体" w:hAnsi="Times New Roman" w:cs="Times New Roman"/>
        </w:rPr>
        <w:t>值范围为</w:t>
      </w:r>
      <w:r>
        <w:rPr>
          <w:rFonts w:ascii="Times New Roman" w:eastAsia="宋体" w:hAnsi="Times New Roman" w:cs="Times New Roman"/>
        </w:rPr>
        <w:t>8.26</w:t>
      </w:r>
      <w:r w:rsidRPr="00E7045D">
        <w:rPr>
          <w:rFonts w:ascii="Times New Roman" w:eastAsia="宋体" w:hAnsi="Times New Roman" w:cs="Times New Roman"/>
        </w:rPr>
        <w:t>~</w:t>
      </w:r>
      <w:r>
        <w:rPr>
          <w:rFonts w:ascii="Times New Roman" w:eastAsia="宋体" w:hAnsi="Times New Roman" w:cs="Times New Roman"/>
        </w:rPr>
        <w:t>8.98</w:t>
      </w:r>
      <w:r w:rsidRPr="00E7045D">
        <w:rPr>
          <w:rFonts w:ascii="Times New Roman" w:eastAsia="宋体" w:hAnsi="Times New Roman" w:cs="Times New Roman"/>
        </w:rPr>
        <w:t>，土壤呈弱碱性。</w:t>
      </w:r>
    </w:p>
    <w:p w:rsidR="001A0262" w:rsidRPr="00E7045D" w:rsidRDefault="001A0262" w:rsidP="001A0262">
      <w:pPr>
        <w:snapToGrid w:val="0"/>
        <w:ind w:firstLine="480"/>
        <w:rPr>
          <w:rFonts w:ascii="Times New Roman" w:eastAsia="宋体" w:hAnsi="Times New Roman" w:cs="Times New Roman"/>
        </w:rPr>
      </w:pPr>
      <w:r w:rsidRPr="004661B7">
        <w:rPr>
          <w:rFonts w:ascii="Times New Roman" w:eastAsia="宋体" w:hAnsi="Times New Roman" w:cs="Times New Roman"/>
        </w:rPr>
        <w:t>（</w:t>
      </w:r>
      <w:r w:rsidRPr="004661B7">
        <w:rPr>
          <w:rFonts w:ascii="Times New Roman" w:eastAsia="宋体" w:hAnsi="Times New Roman" w:cs="Times New Roman"/>
        </w:rPr>
        <w:t>3</w:t>
      </w:r>
      <w:r w:rsidRPr="004661B7">
        <w:rPr>
          <w:rFonts w:ascii="Times New Roman" w:eastAsia="宋体" w:hAnsi="Times New Roman" w:cs="Times New Roman"/>
        </w:rPr>
        <w:t>）地下水中，重金属铜、镍、铅检出率为</w:t>
      </w:r>
      <w:r w:rsidRPr="004661B7">
        <w:rPr>
          <w:rFonts w:ascii="Times New Roman" w:eastAsia="宋体" w:hAnsi="Times New Roman" w:cs="Times New Roman"/>
        </w:rPr>
        <w:t>100</w:t>
      </w:r>
      <w:r w:rsidRPr="00E7045D">
        <w:rPr>
          <w:rFonts w:ascii="Times New Roman" w:eastAsia="宋体" w:hAnsi="Times New Roman" w:cs="Times New Roman"/>
        </w:rPr>
        <w:t>%</w:t>
      </w:r>
      <w:r w:rsidRPr="00E7045D">
        <w:rPr>
          <w:rFonts w:ascii="Times New Roman" w:eastAsia="宋体" w:hAnsi="Times New Roman" w:cs="Times New Roman"/>
        </w:rPr>
        <w:t>，砷检出率为</w:t>
      </w:r>
      <w:r>
        <w:rPr>
          <w:rFonts w:ascii="Times New Roman" w:eastAsia="宋体" w:hAnsi="Times New Roman" w:cs="Times New Roman" w:hint="eastAsia"/>
        </w:rPr>
        <w:t>40.0</w:t>
      </w:r>
      <w:r w:rsidRPr="00E7045D">
        <w:rPr>
          <w:rFonts w:ascii="Times New Roman" w:eastAsia="宋体" w:hAnsi="Times New Roman" w:cs="Times New Roman"/>
        </w:rPr>
        <w:t>%</w:t>
      </w:r>
      <w:r w:rsidRPr="00E7045D">
        <w:rPr>
          <w:rFonts w:ascii="Times New Roman" w:eastAsia="宋体" w:hAnsi="Times New Roman" w:cs="Times New Roman"/>
        </w:rPr>
        <w:t>，镉、汞、六价铬均低于方法检出限。氨氮检出率为</w:t>
      </w:r>
      <w:r>
        <w:rPr>
          <w:rFonts w:ascii="Times New Roman" w:eastAsia="宋体" w:hAnsi="Times New Roman" w:cs="Times New Roman" w:hint="eastAsia"/>
        </w:rPr>
        <w:t>100</w:t>
      </w:r>
      <w:r w:rsidRPr="00E7045D">
        <w:rPr>
          <w:rFonts w:ascii="Times New Roman" w:eastAsia="宋体" w:hAnsi="Times New Roman" w:cs="Times New Roman"/>
        </w:rPr>
        <w:t>%</w:t>
      </w:r>
      <w:r w:rsidRPr="00E7045D">
        <w:rPr>
          <w:rFonts w:ascii="Times New Roman" w:eastAsia="宋体" w:hAnsi="Times New Roman" w:cs="Times New Roman"/>
        </w:rPr>
        <w:t>，耗氧量检出率为</w:t>
      </w:r>
      <w:r w:rsidRPr="00E7045D">
        <w:rPr>
          <w:rFonts w:ascii="Times New Roman" w:eastAsia="宋体" w:hAnsi="Times New Roman" w:cs="Times New Roman"/>
        </w:rPr>
        <w:t>100%</w:t>
      </w:r>
      <w:r w:rsidRPr="00E7045D">
        <w:rPr>
          <w:rFonts w:ascii="Times New Roman" w:eastAsia="宋体" w:hAnsi="Times New Roman" w:cs="Times New Roman"/>
        </w:rPr>
        <w:t>。铜含量检出范围为</w:t>
      </w:r>
      <w:r w:rsidRPr="00E7045D">
        <w:rPr>
          <w:rFonts w:ascii="Times New Roman" w:eastAsia="宋体" w:hAnsi="Times New Roman" w:cs="Times New Roman"/>
        </w:rPr>
        <w:t>0.00</w:t>
      </w:r>
      <w:r>
        <w:rPr>
          <w:rFonts w:ascii="Times New Roman" w:eastAsia="宋体" w:hAnsi="Times New Roman" w:cs="Times New Roman" w:hint="eastAsia"/>
        </w:rPr>
        <w:t>148</w:t>
      </w:r>
      <w:r w:rsidRPr="00E7045D">
        <w:rPr>
          <w:rFonts w:ascii="Times New Roman" w:eastAsia="宋体" w:hAnsi="Times New Roman" w:cs="Times New Roman"/>
        </w:rPr>
        <w:t>～</w:t>
      </w:r>
      <w:r w:rsidRPr="00E7045D">
        <w:rPr>
          <w:rFonts w:ascii="Times New Roman" w:eastAsia="宋体" w:hAnsi="Times New Roman" w:cs="Times New Roman"/>
        </w:rPr>
        <w:t>0.00</w:t>
      </w:r>
      <w:r>
        <w:rPr>
          <w:rFonts w:ascii="Times New Roman" w:eastAsia="宋体" w:hAnsi="Times New Roman" w:cs="Times New Roman" w:hint="eastAsia"/>
        </w:rPr>
        <w:t>530</w:t>
      </w:r>
      <w:r w:rsidRPr="00E7045D">
        <w:rPr>
          <w:rFonts w:ascii="Times New Roman" w:eastAsia="宋体" w:hAnsi="Times New Roman" w:cs="Times New Roman"/>
        </w:rPr>
        <w:t>mg/L</w:t>
      </w:r>
      <w:r w:rsidRPr="00E7045D">
        <w:rPr>
          <w:rFonts w:ascii="Times New Roman" w:eastAsia="宋体" w:hAnsi="Times New Roman" w:cs="Times New Roman"/>
        </w:rPr>
        <w:t>，镍含量检出范围为</w:t>
      </w:r>
      <w:r w:rsidRPr="00E7045D">
        <w:rPr>
          <w:rFonts w:ascii="Times New Roman" w:eastAsia="宋体" w:hAnsi="Times New Roman" w:cs="Times New Roman"/>
        </w:rPr>
        <w:t>0.00</w:t>
      </w:r>
      <w:r>
        <w:rPr>
          <w:rFonts w:ascii="Times New Roman" w:eastAsia="宋体" w:hAnsi="Times New Roman" w:cs="Times New Roman" w:hint="eastAsia"/>
        </w:rPr>
        <w:t>201</w:t>
      </w:r>
      <w:r w:rsidRPr="00E7045D">
        <w:rPr>
          <w:rFonts w:ascii="Times New Roman" w:eastAsia="宋体" w:hAnsi="Times New Roman" w:cs="Times New Roman"/>
        </w:rPr>
        <w:t>～</w:t>
      </w:r>
      <w:r w:rsidRPr="00E7045D">
        <w:rPr>
          <w:rFonts w:ascii="Times New Roman" w:eastAsia="宋体" w:hAnsi="Times New Roman" w:cs="Times New Roman"/>
        </w:rPr>
        <w:t>0.00</w:t>
      </w:r>
      <w:r>
        <w:rPr>
          <w:rFonts w:ascii="Times New Roman" w:eastAsia="宋体" w:hAnsi="Times New Roman" w:cs="Times New Roman" w:hint="eastAsia"/>
        </w:rPr>
        <w:t>534</w:t>
      </w:r>
      <w:r w:rsidRPr="00E7045D">
        <w:rPr>
          <w:rFonts w:ascii="Times New Roman" w:eastAsia="宋体" w:hAnsi="Times New Roman" w:cs="Times New Roman"/>
        </w:rPr>
        <w:t>mg/L</w:t>
      </w:r>
      <w:r w:rsidRPr="00E7045D">
        <w:rPr>
          <w:rFonts w:ascii="Times New Roman" w:eastAsia="宋体" w:hAnsi="Times New Roman" w:cs="Times New Roman"/>
        </w:rPr>
        <w:t>，铅含量检出范围为</w:t>
      </w:r>
      <w:r w:rsidRPr="00E7045D">
        <w:rPr>
          <w:rFonts w:ascii="Times New Roman" w:eastAsia="宋体" w:hAnsi="Times New Roman" w:cs="Times New Roman"/>
        </w:rPr>
        <w:t>0.0001</w:t>
      </w:r>
      <w:r>
        <w:rPr>
          <w:rFonts w:ascii="Times New Roman" w:eastAsia="宋体" w:hAnsi="Times New Roman" w:cs="Times New Roman" w:hint="eastAsia"/>
        </w:rPr>
        <w:t>2</w:t>
      </w:r>
      <w:r w:rsidRPr="00E7045D">
        <w:rPr>
          <w:rFonts w:ascii="Times New Roman" w:eastAsia="宋体" w:hAnsi="Times New Roman" w:cs="Times New Roman"/>
        </w:rPr>
        <w:t>～</w:t>
      </w:r>
      <w:r w:rsidRPr="00E7045D">
        <w:rPr>
          <w:rFonts w:ascii="Times New Roman" w:eastAsia="宋体" w:hAnsi="Times New Roman" w:cs="Times New Roman"/>
        </w:rPr>
        <w:t>0.00</w:t>
      </w:r>
      <w:r>
        <w:rPr>
          <w:rFonts w:ascii="Times New Roman" w:eastAsia="宋体" w:hAnsi="Times New Roman" w:cs="Times New Roman" w:hint="eastAsia"/>
        </w:rPr>
        <w:t>181</w:t>
      </w:r>
      <w:r w:rsidRPr="00E7045D">
        <w:rPr>
          <w:rFonts w:ascii="Times New Roman" w:eastAsia="宋体" w:hAnsi="Times New Roman" w:cs="Times New Roman"/>
        </w:rPr>
        <w:t>mg/L</w:t>
      </w:r>
      <w:r w:rsidRPr="00E7045D">
        <w:rPr>
          <w:rFonts w:ascii="Times New Roman" w:eastAsia="宋体" w:hAnsi="Times New Roman" w:cs="Times New Roman"/>
        </w:rPr>
        <w:t>，砷含量检出范围为</w:t>
      </w:r>
      <w:r w:rsidRPr="00E7045D">
        <w:rPr>
          <w:rFonts w:ascii="Times New Roman" w:eastAsia="宋体" w:hAnsi="Times New Roman" w:cs="Times New Roman"/>
        </w:rPr>
        <w:t>0.00</w:t>
      </w:r>
      <w:r>
        <w:rPr>
          <w:rFonts w:ascii="Times New Roman" w:eastAsia="宋体" w:hAnsi="Times New Roman" w:cs="Times New Roman" w:hint="eastAsia"/>
        </w:rPr>
        <w:t>13</w:t>
      </w:r>
      <w:r w:rsidRPr="00E7045D">
        <w:rPr>
          <w:rFonts w:ascii="Times New Roman" w:eastAsia="宋体" w:hAnsi="Times New Roman" w:cs="Times New Roman"/>
        </w:rPr>
        <w:t>～</w:t>
      </w:r>
      <w:r w:rsidRPr="00E7045D">
        <w:rPr>
          <w:rFonts w:ascii="Times New Roman" w:eastAsia="宋体" w:hAnsi="Times New Roman" w:cs="Times New Roman"/>
        </w:rPr>
        <w:t>0.00</w:t>
      </w:r>
      <w:r>
        <w:rPr>
          <w:rFonts w:ascii="Times New Roman" w:eastAsia="宋体" w:hAnsi="Times New Roman" w:cs="Times New Roman" w:hint="eastAsia"/>
        </w:rPr>
        <w:t>21</w:t>
      </w:r>
      <w:r w:rsidRPr="00E7045D">
        <w:rPr>
          <w:rFonts w:ascii="Times New Roman" w:eastAsia="宋体" w:hAnsi="Times New Roman" w:cs="Times New Roman"/>
        </w:rPr>
        <w:t>mg/L</w:t>
      </w:r>
      <w:r w:rsidRPr="00E7045D">
        <w:rPr>
          <w:rFonts w:ascii="Times New Roman" w:eastAsia="宋体" w:hAnsi="Times New Roman" w:cs="Times New Roman"/>
        </w:rPr>
        <w:t>，氨氮检出范围为</w:t>
      </w:r>
      <w:r w:rsidRPr="00E7045D">
        <w:rPr>
          <w:rFonts w:ascii="Times New Roman" w:eastAsia="宋体" w:hAnsi="Times New Roman" w:cs="Times New Roman"/>
        </w:rPr>
        <w:t>0.</w:t>
      </w:r>
      <w:r>
        <w:rPr>
          <w:rFonts w:ascii="Times New Roman" w:eastAsia="宋体" w:hAnsi="Times New Roman" w:cs="Times New Roman" w:hint="eastAsia"/>
        </w:rPr>
        <w:t>2</w:t>
      </w:r>
      <w:r w:rsidR="00221446">
        <w:rPr>
          <w:rFonts w:ascii="Times New Roman" w:eastAsia="宋体" w:hAnsi="Times New Roman" w:cs="Times New Roman"/>
        </w:rPr>
        <w:t>2</w:t>
      </w:r>
      <w:r w:rsidRPr="00E7045D">
        <w:rPr>
          <w:rFonts w:ascii="Times New Roman" w:eastAsia="宋体" w:hAnsi="Times New Roman" w:cs="Times New Roman"/>
        </w:rPr>
        <w:t>~</w:t>
      </w:r>
      <w:r w:rsidR="00221446">
        <w:rPr>
          <w:rFonts w:ascii="Times New Roman" w:eastAsia="宋体" w:hAnsi="Times New Roman" w:cs="Times New Roman"/>
        </w:rPr>
        <w:t>0.94</w:t>
      </w:r>
      <w:r w:rsidRPr="00E7045D">
        <w:rPr>
          <w:rFonts w:ascii="Times New Roman" w:eastAsia="宋体" w:hAnsi="Times New Roman" w:cs="Times New Roman"/>
        </w:rPr>
        <w:t>mg/L</w:t>
      </w:r>
      <w:r w:rsidRPr="00E7045D">
        <w:rPr>
          <w:rFonts w:ascii="Times New Roman" w:eastAsia="宋体" w:hAnsi="Times New Roman" w:cs="Times New Roman"/>
        </w:rPr>
        <w:t>，耗氧量检测范围为</w:t>
      </w:r>
      <w:r>
        <w:rPr>
          <w:rFonts w:ascii="Times New Roman" w:eastAsia="宋体" w:hAnsi="Times New Roman" w:cs="Times New Roman" w:hint="eastAsia"/>
        </w:rPr>
        <w:t>2.52</w:t>
      </w:r>
      <w:r w:rsidRPr="00E7045D">
        <w:rPr>
          <w:rFonts w:ascii="Times New Roman" w:eastAsia="宋体" w:hAnsi="Times New Roman" w:cs="Times New Roman"/>
        </w:rPr>
        <w:t>~</w:t>
      </w:r>
      <w:r>
        <w:rPr>
          <w:rFonts w:ascii="Times New Roman" w:eastAsia="宋体" w:hAnsi="Times New Roman" w:cs="Times New Roman" w:hint="eastAsia"/>
        </w:rPr>
        <w:t>4.22</w:t>
      </w:r>
      <w:r w:rsidRPr="00E7045D">
        <w:rPr>
          <w:rFonts w:ascii="Times New Roman" w:eastAsia="宋体" w:hAnsi="Times New Roman" w:cs="Times New Roman"/>
        </w:rPr>
        <w:t>mg/L</w:t>
      </w:r>
      <w:r w:rsidRPr="00E7045D">
        <w:rPr>
          <w:rFonts w:ascii="Times New Roman" w:eastAsia="宋体" w:hAnsi="Times New Roman" w:cs="Times New Roman"/>
        </w:rPr>
        <w:t>，石油烃（</w:t>
      </w:r>
      <w:r w:rsidRPr="00E7045D">
        <w:rPr>
          <w:rFonts w:ascii="Times New Roman" w:eastAsia="宋体" w:hAnsi="Times New Roman" w:cs="Times New Roman"/>
        </w:rPr>
        <w:t>C</w:t>
      </w:r>
      <w:r w:rsidRPr="00E7045D">
        <w:rPr>
          <w:rFonts w:ascii="Times New Roman" w:eastAsia="宋体" w:hAnsi="Times New Roman" w:cs="Times New Roman"/>
          <w:vertAlign w:val="subscript"/>
        </w:rPr>
        <w:t>10</w:t>
      </w:r>
      <w:r w:rsidRPr="00E7045D">
        <w:rPr>
          <w:rFonts w:ascii="Times New Roman" w:eastAsia="宋体" w:hAnsi="Times New Roman" w:cs="Times New Roman"/>
        </w:rPr>
        <w:t>-C</w:t>
      </w:r>
      <w:r w:rsidRPr="00E7045D">
        <w:rPr>
          <w:rFonts w:ascii="Times New Roman" w:eastAsia="宋体" w:hAnsi="Times New Roman" w:cs="Times New Roman"/>
          <w:vertAlign w:val="subscript"/>
        </w:rPr>
        <w:t>40</w:t>
      </w:r>
      <w:r w:rsidRPr="00E7045D">
        <w:rPr>
          <w:rFonts w:ascii="Times New Roman" w:eastAsia="宋体" w:hAnsi="Times New Roman" w:cs="Times New Roman"/>
        </w:rPr>
        <w:t>）检出</w:t>
      </w:r>
      <w:r>
        <w:rPr>
          <w:rFonts w:ascii="Times New Roman" w:eastAsia="宋体" w:hAnsi="Times New Roman" w:cs="Times New Roman" w:hint="eastAsia"/>
        </w:rPr>
        <w:t>值均为</w:t>
      </w:r>
      <w:r w:rsidRPr="00E7045D">
        <w:rPr>
          <w:rFonts w:ascii="Times New Roman" w:eastAsia="宋体" w:hAnsi="Times New Roman" w:cs="Times New Roman"/>
        </w:rPr>
        <w:t>0.0</w:t>
      </w:r>
      <w:r>
        <w:rPr>
          <w:rFonts w:ascii="Times New Roman" w:eastAsia="宋体" w:hAnsi="Times New Roman" w:cs="Times New Roman" w:hint="eastAsia"/>
        </w:rPr>
        <w:t>2</w:t>
      </w:r>
      <w:r w:rsidRPr="00E7045D">
        <w:rPr>
          <w:rFonts w:ascii="Times New Roman" w:eastAsia="宋体" w:hAnsi="Times New Roman" w:cs="Times New Roman"/>
        </w:rPr>
        <w:t>mg/L</w:t>
      </w:r>
      <w:r w:rsidRPr="00E7045D">
        <w:rPr>
          <w:rFonts w:ascii="Times New Roman" w:eastAsia="宋体" w:hAnsi="Times New Roman" w:cs="Times New Roman"/>
        </w:rPr>
        <w:t>；挥发性有机物、半挥发性有机物均低于方法检出限；有机农药类均低于方法检出限；</w:t>
      </w:r>
      <w:r w:rsidRPr="00E7045D">
        <w:rPr>
          <w:rFonts w:ascii="Times New Roman" w:eastAsia="宋体" w:hAnsi="Times New Roman" w:cs="Times New Roman"/>
        </w:rPr>
        <w:t>pH</w:t>
      </w:r>
      <w:r w:rsidRPr="00E7045D">
        <w:rPr>
          <w:rFonts w:ascii="Times New Roman" w:eastAsia="宋体" w:hAnsi="Times New Roman" w:cs="Times New Roman"/>
        </w:rPr>
        <w:t>值范围为</w:t>
      </w:r>
      <w:r w:rsidRPr="00E7045D">
        <w:rPr>
          <w:rFonts w:ascii="Times New Roman" w:eastAsia="宋体" w:hAnsi="Times New Roman" w:cs="Times New Roman"/>
        </w:rPr>
        <w:lastRenderedPageBreak/>
        <w:t>7.</w:t>
      </w:r>
      <w:r>
        <w:rPr>
          <w:rFonts w:ascii="Times New Roman" w:eastAsia="宋体" w:hAnsi="Times New Roman" w:cs="Times New Roman" w:hint="eastAsia"/>
        </w:rPr>
        <w:t>60</w:t>
      </w:r>
      <w:r w:rsidRPr="00E7045D">
        <w:rPr>
          <w:rFonts w:ascii="Times New Roman" w:eastAsia="宋体" w:hAnsi="Times New Roman" w:cs="Times New Roman"/>
        </w:rPr>
        <w:t>～</w:t>
      </w:r>
      <w:r>
        <w:rPr>
          <w:rFonts w:ascii="Times New Roman" w:eastAsia="宋体" w:hAnsi="Times New Roman" w:cs="Times New Roman" w:hint="eastAsia"/>
        </w:rPr>
        <w:t>7.89</w:t>
      </w:r>
      <w:r w:rsidRPr="00E7045D">
        <w:rPr>
          <w:rFonts w:ascii="Times New Roman" w:eastAsia="宋体" w:hAnsi="Times New Roman" w:cs="Times New Roman"/>
        </w:rPr>
        <w:t>，地下水呈弱碱性。</w:t>
      </w:r>
    </w:p>
    <w:p w:rsidR="00F811A9" w:rsidRDefault="00A35DE3">
      <w:pPr>
        <w:pStyle w:val="1"/>
        <w:keepNext w:val="0"/>
        <w:keepLines w:val="0"/>
        <w:ind w:firstLineChars="0" w:firstLine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/>
        </w:rPr>
        <w:t>风险筛选</w:t>
      </w:r>
      <w:bookmarkEnd w:id="36"/>
      <w:bookmarkEnd w:id="37"/>
      <w:bookmarkEnd w:id="38"/>
      <w:bookmarkEnd w:id="39"/>
      <w:bookmarkEnd w:id="40"/>
    </w:p>
    <w:p w:rsidR="00F811A9" w:rsidRDefault="001A0262">
      <w:pPr>
        <w:ind w:firstLine="48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西边小学</w:t>
      </w:r>
      <w:r w:rsidR="00A35DE3">
        <w:rPr>
          <w:rFonts w:ascii="Times New Roman" w:eastAsia="宋体" w:hAnsi="Times New Roman" w:cs="Times New Roman"/>
          <w:szCs w:val="24"/>
        </w:rPr>
        <w:t>地块</w:t>
      </w:r>
      <w:r w:rsidR="00A35DE3">
        <w:rPr>
          <w:rFonts w:ascii="Times New Roman" w:eastAsia="宋体" w:hAnsi="Times New Roman" w:cs="Times New Roman"/>
        </w:rPr>
        <w:t>未来规划用地性质为居住用地，属第一类用地，因此按第一类用地进行评价。</w:t>
      </w:r>
    </w:p>
    <w:p w:rsidR="001A0262" w:rsidRDefault="001A0262">
      <w:pPr>
        <w:ind w:firstLine="480"/>
        <w:rPr>
          <w:rFonts w:ascii="Times New Roman" w:eastAsia="宋体" w:hAnsi="Times New Roman" w:cs="Times New Roman"/>
        </w:rPr>
      </w:pPr>
      <w:bookmarkStart w:id="43" w:name="_Toc35941525"/>
      <w:bookmarkStart w:id="44" w:name="_Toc10240"/>
      <w:bookmarkStart w:id="45" w:name="_Toc1279"/>
      <w:r w:rsidRPr="00E7045D">
        <w:rPr>
          <w:rFonts w:ascii="Times New Roman" w:eastAsia="宋体" w:hAnsi="Times New Roman" w:cs="Times New Roman"/>
        </w:rPr>
        <w:t>通过本次风险筛选评价工作，土壤中各污染物含量均未超过《土壤环境质量建设用地土壤污染风险管控标准（试行）》（</w:t>
      </w:r>
      <w:r w:rsidRPr="00E7045D">
        <w:rPr>
          <w:rFonts w:ascii="Times New Roman" w:eastAsia="宋体" w:hAnsi="Times New Roman" w:cs="Times New Roman"/>
        </w:rPr>
        <w:t>GB 36600—2018</w:t>
      </w:r>
      <w:r w:rsidRPr="00E7045D">
        <w:rPr>
          <w:rFonts w:ascii="Times New Roman" w:eastAsia="宋体" w:hAnsi="Times New Roman" w:cs="Times New Roman"/>
        </w:rPr>
        <w:t>）中第一类用地筛选值；</w:t>
      </w:r>
      <w:r w:rsidRPr="00E7045D">
        <w:rPr>
          <w:rFonts w:ascii="Times New Roman" w:eastAsia="宋体" w:hAnsi="Times New Roman" w:cs="Times New Roman"/>
          <w:szCs w:val="24"/>
        </w:rPr>
        <w:t>地下水中</w:t>
      </w:r>
      <w:r w:rsidRPr="00E7045D">
        <w:rPr>
          <w:rFonts w:ascii="Times New Roman" w:eastAsia="宋体" w:hAnsi="Times New Roman" w:cs="Times New Roman"/>
        </w:rPr>
        <w:t>石油烃（</w:t>
      </w:r>
      <w:r w:rsidRPr="00E7045D">
        <w:rPr>
          <w:rFonts w:ascii="Times New Roman" w:eastAsia="宋体" w:hAnsi="Times New Roman" w:cs="Times New Roman"/>
        </w:rPr>
        <w:t>C</w:t>
      </w:r>
      <w:r w:rsidRPr="00E7045D">
        <w:rPr>
          <w:rFonts w:ascii="Times New Roman" w:eastAsia="宋体" w:hAnsi="Times New Roman" w:cs="Times New Roman"/>
          <w:vertAlign w:val="subscript"/>
        </w:rPr>
        <w:t>10</w:t>
      </w:r>
      <w:r w:rsidRPr="00E7045D">
        <w:rPr>
          <w:rFonts w:ascii="Times New Roman" w:eastAsia="宋体" w:hAnsi="Times New Roman" w:cs="Times New Roman"/>
        </w:rPr>
        <w:t>-C</w:t>
      </w:r>
      <w:r w:rsidRPr="00E7045D">
        <w:rPr>
          <w:rFonts w:ascii="Times New Roman" w:eastAsia="宋体" w:hAnsi="Times New Roman" w:cs="Times New Roman"/>
          <w:vertAlign w:val="subscript"/>
        </w:rPr>
        <w:t>40</w:t>
      </w:r>
      <w:r w:rsidRPr="00E7045D">
        <w:rPr>
          <w:rFonts w:ascii="Times New Roman" w:eastAsia="宋体" w:hAnsi="Times New Roman" w:cs="Times New Roman"/>
        </w:rPr>
        <w:t>）含量未超过《上海市建设用地土壤污染状况调查、风险评估、风险管控与修复方案编制、风险管控与修复效果评估工作的补充规定（试行）》第一类用地筛选值，其余各重金属及无机物指标、挥发性有机物和半挥发性有机物、有机农药均未超过《地下水质量标准》（</w:t>
      </w:r>
      <w:r w:rsidRPr="00E7045D">
        <w:rPr>
          <w:rFonts w:ascii="Times New Roman" w:eastAsia="宋体" w:hAnsi="Times New Roman" w:cs="Times New Roman"/>
        </w:rPr>
        <w:t>GB/T  14848-2017</w:t>
      </w:r>
      <w:r w:rsidRPr="00E7045D">
        <w:rPr>
          <w:rFonts w:ascii="Times New Roman" w:eastAsia="宋体" w:hAnsi="Times New Roman" w:cs="Times New Roman"/>
        </w:rPr>
        <w:t>）中</w:t>
      </w:r>
      <w:r w:rsidRPr="00E7045D">
        <w:rPr>
          <w:rFonts w:ascii="宋体" w:eastAsia="宋体" w:hAnsi="宋体" w:cs="宋体" w:hint="eastAsia"/>
        </w:rPr>
        <w:t>Ⅳ</w:t>
      </w:r>
      <w:r w:rsidRPr="00E7045D">
        <w:rPr>
          <w:rFonts w:ascii="Times New Roman" w:eastAsia="宋体" w:hAnsi="Times New Roman" w:cs="Times New Roman"/>
        </w:rPr>
        <w:t>类水标准限值。</w:t>
      </w:r>
    </w:p>
    <w:p w:rsidR="00F811A9" w:rsidRDefault="00A35DE3">
      <w:pPr>
        <w:ind w:firstLine="48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该地块不属于污染地块，符合未来规划为居住用地的土壤环境质量要求，无需开展补充调查工作。</w:t>
      </w:r>
    </w:p>
    <w:p w:rsidR="00F811A9" w:rsidRDefault="00A35DE3">
      <w:pPr>
        <w:pStyle w:val="1"/>
        <w:ind w:firstLineChars="0" w:firstLine="0"/>
        <w:rPr>
          <w:rFonts w:ascii="Times New Roman" w:eastAsia="宋体" w:hAnsi="Times New Roman" w:cs="Times New Roman"/>
        </w:rPr>
      </w:pPr>
      <w:bookmarkStart w:id="46" w:name="_Toc95472544"/>
      <w:bookmarkStart w:id="47" w:name="_Toc47688123"/>
      <w:bookmarkStart w:id="48" w:name="_Toc35941528"/>
      <w:bookmarkStart w:id="49" w:name="_Toc10188"/>
      <w:bookmarkEnd w:id="43"/>
      <w:bookmarkEnd w:id="44"/>
      <w:bookmarkEnd w:id="45"/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/>
        </w:rPr>
        <w:t>结论及建议</w:t>
      </w:r>
      <w:bookmarkEnd w:id="46"/>
      <w:bookmarkEnd w:id="47"/>
      <w:bookmarkEnd w:id="48"/>
      <w:bookmarkEnd w:id="49"/>
    </w:p>
    <w:p w:rsidR="00F811A9" w:rsidRDefault="00A35DE3">
      <w:pPr>
        <w:pStyle w:val="2"/>
        <w:ind w:firstLineChars="0" w:firstLine="0"/>
        <w:rPr>
          <w:rFonts w:ascii="Times New Roman" w:eastAsia="宋体" w:hAnsi="Times New Roman" w:cs="Times New Roman"/>
        </w:rPr>
      </w:pPr>
      <w:bookmarkStart w:id="50" w:name="_Toc95472545"/>
      <w:bookmarkStart w:id="51" w:name="_Toc35941529"/>
      <w:bookmarkStart w:id="52" w:name="_Toc47688124"/>
      <w:bookmarkStart w:id="53" w:name="_Toc24948"/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/>
        </w:rPr>
        <w:t>.1</w:t>
      </w:r>
      <w:r>
        <w:rPr>
          <w:rFonts w:ascii="Times New Roman" w:eastAsia="宋体" w:hAnsi="Times New Roman" w:cs="Times New Roman"/>
        </w:rPr>
        <w:t>调查结论</w:t>
      </w:r>
      <w:bookmarkEnd w:id="50"/>
      <w:bookmarkEnd w:id="51"/>
      <w:bookmarkEnd w:id="52"/>
      <w:bookmarkEnd w:id="53"/>
    </w:p>
    <w:p w:rsidR="001A0262" w:rsidRPr="00E7045D" w:rsidRDefault="001A0262" w:rsidP="001A0262">
      <w:pPr>
        <w:snapToGrid w:val="0"/>
        <w:ind w:firstLine="480"/>
        <w:rPr>
          <w:rFonts w:ascii="Times New Roman" w:eastAsia="宋体" w:hAnsi="Times New Roman" w:cs="Times New Roman"/>
        </w:rPr>
      </w:pPr>
      <w:bookmarkStart w:id="54" w:name="_Toc35941530"/>
      <w:bookmarkStart w:id="55" w:name="_Toc47688125"/>
      <w:r w:rsidRPr="005E1C98">
        <w:rPr>
          <w:rFonts w:ascii="Times New Roman" w:eastAsia="宋体" w:hAnsi="Times New Roman" w:cs="Times New Roman" w:hint="eastAsia"/>
          <w:szCs w:val="21"/>
        </w:rPr>
        <w:t>西边小学地块位于天津市静海区静海镇瑞和道与支路五交口，东至支路八，西至瑞和道，南至规划北丰路，北至支路五</w:t>
      </w:r>
      <w:r>
        <w:rPr>
          <w:rFonts w:ascii="Times New Roman" w:eastAsia="宋体" w:hAnsi="Times New Roman" w:cs="Times New Roman" w:hint="eastAsia"/>
          <w:szCs w:val="21"/>
        </w:rPr>
        <w:t>，</w:t>
      </w:r>
      <w:r w:rsidRPr="00E7045D">
        <w:rPr>
          <w:rFonts w:ascii="Times New Roman" w:eastAsia="宋体" w:hAnsi="Times New Roman" w:cs="Times New Roman"/>
          <w:szCs w:val="24"/>
        </w:rPr>
        <w:t>未来规划用地性质为</w:t>
      </w:r>
      <w:r>
        <w:rPr>
          <w:rFonts w:ascii="Times New Roman" w:eastAsia="宋体" w:hAnsi="Times New Roman" w:cs="Times New Roman"/>
          <w:szCs w:val="24"/>
        </w:rPr>
        <w:t>居住用地和服务设施用地</w:t>
      </w:r>
      <w:r>
        <w:rPr>
          <w:rFonts w:ascii="Times New Roman" w:eastAsia="宋体" w:hAnsi="Times New Roman" w:cs="Times New Roman" w:hint="eastAsia"/>
          <w:szCs w:val="21"/>
        </w:rPr>
        <w:t>。天津市御花园地矿科技服务中心</w:t>
      </w:r>
      <w:r w:rsidRPr="00E7045D">
        <w:rPr>
          <w:rFonts w:ascii="Times New Roman" w:eastAsia="宋体" w:hAnsi="Times New Roman" w:cs="Times New Roman"/>
        </w:rPr>
        <w:t>受天津市</w:t>
      </w:r>
      <w:r>
        <w:rPr>
          <w:rFonts w:ascii="Times New Roman" w:eastAsia="宋体" w:hAnsi="Times New Roman" w:cs="Times New Roman" w:hint="eastAsia"/>
        </w:rPr>
        <w:t>静海区土地整理中心</w:t>
      </w:r>
      <w:r w:rsidRPr="00E7045D">
        <w:rPr>
          <w:rFonts w:ascii="Times New Roman" w:eastAsia="宋体" w:hAnsi="Times New Roman" w:cs="Times New Roman"/>
        </w:rPr>
        <w:t>的委托，完成了该地块的土壤污染状况调查工作，</w:t>
      </w:r>
      <w:r w:rsidRPr="005E1C98">
        <w:rPr>
          <w:rFonts w:ascii="Times New Roman" w:eastAsia="宋体" w:hAnsi="Times New Roman" w:cs="Times New Roman" w:hint="eastAsia"/>
          <w:szCs w:val="21"/>
        </w:rPr>
        <w:t>调查总面积为</w:t>
      </w:r>
      <w:r w:rsidRPr="005E1C98">
        <w:rPr>
          <w:rFonts w:ascii="Times New Roman" w:eastAsia="宋体" w:hAnsi="Times New Roman" w:cs="Times New Roman" w:hint="eastAsia"/>
          <w:szCs w:val="21"/>
        </w:rPr>
        <w:t>57547.9m</w:t>
      </w:r>
      <w:r w:rsidRPr="005E1C98">
        <w:rPr>
          <w:rFonts w:ascii="Times New Roman" w:eastAsia="宋体" w:hAnsi="Times New Roman" w:cs="Times New Roman" w:hint="eastAsia"/>
          <w:szCs w:val="21"/>
          <w:vertAlign w:val="superscript"/>
        </w:rPr>
        <w:t>2</w:t>
      </w:r>
      <w:r w:rsidRPr="005E1C98">
        <w:rPr>
          <w:rFonts w:ascii="Times New Roman" w:eastAsia="宋体" w:hAnsi="Times New Roman" w:cs="Times New Roman" w:hint="eastAsia"/>
          <w:szCs w:val="21"/>
        </w:rPr>
        <w:t>，中心坐标为北纬</w:t>
      </w:r>
      <w:r w:rsidRPr="005E1C98">
        <w:rPr>
          <w:rFonts w:ascii="Times New Roman" w:eastAsia="宋体" w:hAnsi="Times New Roman" w:cs="Times New Roman" w:hint="eastAsia"/>
          <w:szCs w:val="21"/>
        </w:rPr>
        <w:t>38.945158</w:t>
      </w:r>
      <w:r w:rsidRPr="005E1C98">
        <w:rPr>
          <w:rFonts w:ascii="Times New Roman" w:eastAsia="宋体" w:hAnsi="Times New Roman" w:cs="Times New Roman" w:hint="eastAsia"/>
          <w:szCs w:val="21"/>
        </w:rPr>
        <w:t>º，东经</w:t>
      </w:r>
      <w:r w:rsidRPr="005E1C98">
        <w:rPr>
          <w:rFonts w:ascii="Times New Roman" w:eastAsia="宋体" w:hAnsi="Times New Roman" w:cs="Times New Roman" w:hint="eastAsia"/>
          <w:szCs w:val="21"/>
        </w:rPr>
        <w:t>116.953840</w:t>
      </w:r>
      <w:r w:rsidRPr="005E1C98">
        <w:rPr>
          <w:rFonts w:ascii="Times New Roman" w:eastAsia="宋体" w:hAnsi="Times New Roman" w:cs="Times New Roman" w:hint="eastAsia"/>
          <w:szCs w:val="21"/>
        </w:rPr>
        <w:t>º</w:t>
      </w:r>
      <w:r>
        <w:rPr>
          <w:rFonts w:ascii="Times New Roman" w:eastAsia="宋体" w:hAnsi="Times New Roman" w:cs="Times New Roman" w:hint="eastAsia"/>
          <w:szCs w:val="21"/>
        </w:rPr>
        <w:t>，</w:t>
      </w:r>
      <w:r w:rsidRPr="00E7045D">
        <w:rPr>
          <w:rFonts w:ascii="Times New Roman" w:eastAsia="宋体" w:hAnsi="Times New Roman" w:cs="Times New Roman"/>
        </w:rPr>
        <w:t>该地块的土地权属为天津市</w:t>
      </w:r>
      <w:r>
        <w:rPr>
          <w:rFonts w:ascii="Times New Roman" w:eastAsia="宋体" w:hAnsi="Times New Roman" w:cs="Times New Roman" w:hint="eastAsia"/>
        </w:rPr>
        <w:t>静海区土地整理中心</w:t>
      </w:r>
      <w:r w:rsidRPr="00E7045D">
        <w:rPr>
          <w:rFonts w:ascii="Times New Roman" w:eastAsia="宋体" w:hAnsi="Times New Roman" w:cs="Times New Roman"/>
        </w:rPr>
        <w:t>。</w:t>
      </w:r>
    </w:p>
    <w:p w:rsidR="001A0262" w:rsidRPr="00E7045D" w:rsidRDefault="001A0262" w:rsidP="001A0262">
      <w:pPr>
        <w:snapToGrid w:val="0"/>
        <w:ind w:firstLine="480"/>
        <w:rPr>
          <w:rFonts w:ascii="Times New Roman" w:eastAsia="宋体" w:hAnsi="Times New Roman" w:cs="Times New Roman"/>
          <w:szCs w:val="24"/>
        </w:rPr>
      </w:pPr>
      <w:r w:rsidRPr="00E7045D">
        <w:rPr>
          <w:rFonts w:ascii="Times New Roman" w:eastAsia="宋体" w:hAnsi="Times New Roman" w:cs="Times New Roman"/>
          <w:kern w:val="0"/>
          <w:szCs w:val="24"/>
        </w:rPr>
        <w:t>通过污染识别、采样分析、风险筛选等工作，</w:t>
      </w:r>
      <w:r w:rsidRPr="00E7045D">
        <w:rPr>
          <w:rFonts w:ascii="Times New Roman" w:eastAsia="宋体" w:hAnsi="Times New Roman" w:cs="Times New Roman"/>
        </w:rPr>
        <w:t>土壤中污染物含量均未超过《土壤环境质量建设用地土壤污染风险管控标准（试行）》（</w:t>
      </w:r>
      <w:r w:rsidRPr="00E7045D">
        <w:rPr>
          <w:rFonts w:ascii="Times New Roman" w:eastAsia="宋体" w:hAnsi="Times New Roman" w:cs="Times New Roman"/>
        </w:rPr>
        <w:t>GB 36600—2018</w:t>
      </w:r>
      <w:r w:rsidRPr="00E7045D">
        <w:rPr>
          <w:rFonts w:ascii="Times New Roman" w:eastAsia="宋体" w:hAnsi="Times New Roman" w:cs="Times New Roman"/>
        </w:rPr>
        <w:t>）中第一类用地筛选值；</w:t>
      </w:r>
      <w:r w:rsidRPr="00E7045D">
        <w:rPr>
          <w:rFonts w:ascii="Times New Roman" w:eastAsia="宋体" w:hAnsi="Times New Roman" w:cs="Times New Roman"/>
          <w:szCs w:val="24"/>
        </w:rPr>
        <w:t>地下水中</w:t>
      </w:r>
      <w:r w:rsidRPr="00E7045D">
        <w:rPr>
          <w:rFonts w:ascii="Times New Roman" w:eastAsia="宋体" w:hAnsi="Times New Roman" w:cs="Times New Roman"/>
        </w:rPr>
        <w:t>石油烃（</w:t>
      </w:r>
      <w:r w:rsidRPr="00E7045D">
        <w:rPr>
          <w:rFonts w:ascii="Times New Roman" w:eastAsia="宋体" w:hAnsi="Times New Roman" w:cs="Times New Roman"/>
        </w:rPr>
        <w:t>C</w:t>
      </w:r>
      <w:r w:rsidRPr="00E7045D">
        <w:rPr>
          <w:rFonts w:ascii="Times New Roman" w:eastAsia="宋体" w:hAnsi="Times New Roman" w:cs="Times New Roman"/>
          <w:vertAlign w:val="subscript"/>
        </w:rPr>
        <w:t>10</w:t>
      </w:r>
      <w:r w:rsidRPr="00E7045D">
        <w:rPr>
          <w:rFonts w:ascii="Times New Roman" w:eastAsia="宋体" w:hAnsi="Times New Roman" w:cs="Times New Roman"/>
        </w:rPr>
        <w:t>-C</w:t>
      </w:r>
      <w:r w:rsidRPr="00E7045D">
        <w:rPr>
          <w:rFonts w:ascii="Times New Roman" w:eastAsia="宋体" w:hAnsi="Times New Roman" w:cs="Times New Roman"/>
          <w:vertAlign w:val="subscript"/>
        </w:rPr>
        <w:t>40</w:t>
      </w:r>
      <w:r w:rsidRPr="00E7045D">
        <w:rPr>
          <w:rFonts w:ascii="Times New Roman" w:eastAsia="宋体" w:hAnsi="Times New Roman" w:cs="Times New Roman"/>
        </w:rPr>
        <w:t>）含量未超过《上海市建设用地土壤污染状况调查、风险评估、风险管控与修复方案编制、风险管控与修复效果评估工作的补充规定（试行）》第一类用地筛选值，其余污染物含量均未超过《地下水质量标准》（</w:t>
      </w:r>
      <w:r w:rsidRPr="00E7045D">
        <w:rPr>
          <w:rFonts w:ascii="Times New Roman" w:eastAsia="宋体" w:hAnsi="Times New Roman" w:cs="Times New Roman"/>
        </w:rPr>
        <w:t>GB/T 14848-2017</w:t>
      </w:r>
      <w:r w:rsidRPr="00E7045D">
        <w:rPr>
          <w:rFonts w:ascii="Times New Roman" w:eastAsia="宋体" w:hAnsi="Times New Roman" w:cs="Times New Roman"/>
        </w:rPr>
        <w:t>）中</w:t>
      </w:r>
      <w:r w:rsidRPr="00E7045D">
        <w:rPr>
          <w:rFonts w:ascii="宋体" w:eastAsia="宋体" w:hAnsi="宋体" w:cs="宋体" w:hint="eastAsia"/>
        </w:rPr>
        <w:t>Ⅳ</w:t>
      </w:r>
      <w:r w:rsidRPr="00E7045D">
        <w:rPr>
          <w:rFonts w:ascii="Times New Roman" w:eastAsia="宋体" w:hAnsi="Times New Roman" w:cs="Times New Roman"/>
        </w:rPr>
        <w:t>类水标准限值</w:t>
      </w:r>
      <w:r w:rsidRPr="00E7045D">
        <w:rPr>
          <w:rFonts w:ascii="Times New Roman" w:eastAsia="宋体" w:hAnsi="Times New Roman" w:cs="Times New Roman"/>
          <w:szCs w:val="24"/>
        </w:rPr>
        <w:t>。</w:t>
      </w:r>
    </w:p>
    <w:p w:rsidR="001A0262" w:rsidRPr="00E7045D" w:rsidRDefault="001A0262" w:rsidP="001A0262">
      <w:pPr>
        <w:snapToGrid w:val="0"/>
        <w:ind w:firstLine="480"/>
        <w:rPr>
          <w:rFonts w:ascii="Times New Roman" w:eastAsia="宋体" w:hAnsi="Times New Roman" w:cs="Times New Roman"/>
        </w:rPr>
      </w:pPr>
      <w:r w:rsidRPr="005E1C98">
        <w:rPr>
          <w:rFonts w:ascii="Times New Roman" w:eastAsia="宋体" w:hAnsi="Times New Roman" w:cs="Times New Roman" w:hint="eastAsia"/>
          <w:szCs w:val="21"/>
        </w:rPr>
        <w:t>西边小学地块</w:t>
      </w:r>
      <w:r w:rsidRPr="00E7045D">
        <w:rPr>
          <w:rFonts w:ascii="Times New Roman" w:eastAsia="宋体" w:hAnsi="Times New Roman" w:cs="Times New Roman"/>
        </w:rPr>
        <w:t>不属于污染地块，符合未来规划为</w:t>
      </w:r>
      <w:r>
        <w:rPr>
          <w:rFonts w:ascii="Times New Roman" w:eastAsia="宋体" w:hAnsi="Times New Roman" w:cs="Times New Roman"/>
        </w:rPr>
        <w:t>居住用地和服务设施用地</w:t>
      </w:r>
      <w:r w:rsidRPr="00E7045D">
        <w:rPr>
          <w:rFonts w:ascii="Times New Roman" w:eastAsia="宋体" w:hAnsi="Times New Roman" w:cs="Times New Roman"/>
        </w:rPr>
        <w:t>的</w:t>
      </w:r>
      <w:r w:rsidRPr="00E7045D">
        <w:rPr>
          <w:rFonts w:ascii="Times New Roman" w:eastAsia="宋体" w:hAnsi="Times New Roman" w:cs="Times New Roman"/>
        </w:rPr>
        <w:lastRenderedPageBreak/>
        <w:t>环境质量要求，不需要进行补充调查工作。</w:t>
      </w:r>
    </w:p>
    <w:p w:rsidR="00F811A9" w:rsidRDefault="00A35DE3">
      <w:pPr>
        <w:pStyle w:val="2"/>
        <w:ind w:firstLineChars="0" w:firstLine="0"/>
        <w:rPr>
          <w:rFonts w:ascii="Times New Roman" w:eastAsia="宋体" w:hAnsi="Times New Roman" w:cs="Times New Roman"/>
        </w:rPr>
      </w:pPr>
      <w:bookmarkStart w:id="56" w:name="_Toc11073"/>
      <w:bookmarkStart w:id="57" w:name="_Toc95472546"/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/>
        </w:rPr>
        <w:t>.2</w:t>
      </w:r>
      <w:r>
        <w:rPr>
          <w:rFonts w:ascii="Times New Roman" w:eastAsia="宋体" w:hAnsi="Times New Roman" w:cs="Times New Roman"/>
        </w:rPr>
        <w:t>建议</w:t>
      </w:r>
      <w:bookmarkEnd w:id="54"/>
      <w:bookmarkEnd w:id="55"/>
      <w:bookmarkEnd w:id="56"/>
      <w:bookmarkEnd w:id="57"/>
    </w:p>
    <w:p w:rsidR="001A0262" w:rsidRPr="00E7045D" w:rsidRDefault="001A0262" w:rsidP="001A0262">
      <w:pPr>
        <w:snapToGrid w:val="0"/>
        <w:ind w:firstLine="480"/>
        <w:rPr>
          <w:rFonts w:ascii="Times New Roman" w:eastAsia="宋体" w:hAnsi="Times New Roman" w:cs="Times New Roman"/>
        </w:rPr>
      </w:pPr>
      <w:r w:rsidRPr="00E7045D">
        <w:rPr>
          <w:rFonts w:ascii="Times New Roman" w:eastAsia="宋体" w:hAnsi="Times New Roman" w:cs="Times New Roman"/>
        </w:rPr>
        <w:t>（</w:t>
      </w:r>
      <w:r w:rsidRPr="00E7045D">
        <w:rPr>
          <w:rFonts w:ascii="Times New Roman" w:eastAsia="宋体" w:hAnsi="Times New Roman" w:cs="Times New Roman"/>
        </w:rPr>
        <w:t>1</w:t>
      </w:r>
      <w:r w:rsidRPr="00E7045D">
        <w:rPr>
          <w:rFonts w:ascii="Times New Roman" w:eastAsia="宋体" w:hAnsi="Times New Roman" w:cs="Times New Roman"/>
        </w:rPr>
        <w:t>）该地块在进行管理及施工过程中，</w:t>
      </w:r>
      <w:r w:rsidRPr="00E7045D">
        <w:rPr>
          <w:rFonts w:ascii="Times New Roman" w:eastAsia="宋体" w:hAnsi="Times New Roman" w:cs="Times New Roman" w:hint="eastAsia"/>
        </w:rPr>
        <w:t>加强地块封闭管理，避免周边人员向地块倾倒垃圾、废水，从而对地块内土壤和地下水造成二次污染。</w:t>
      </w:r>
    </w:p>
    <w:p w:rsidR="001A0262" w:rsidRPr="00E7045D" w:rsidRDefault="001A0262" w:rsidP="001A0262">
      <w:pPr>
        <w:snapToGrid w:val="0"/>
        <w:ind w:firstLine="480"/>
        <w:rPr>
          <w:rFonts w:ascii="Times New Roman" w:eastAsia="宋体" w:hAnsi="Times New Roman" w:cs="Times New Roman"/>
        </w:rPr>
      </w:pPr>
      <w:r w:rsidRPr="00E7045D">
        <w:rPr>
          <w:rFonts w:ascii="Times New Roman" w:eastAsia="宋体" w:hAnsi="Times New Roman" w:cs="Times New Roman"/>
        </w:rPr>
        <w:t>（</w:t>
      </w:r>
      <w:r w:rsidRPr="00E7045D">
        <w:rPr>
          <w:rFonts w:ascii="Times New Roman" w:eastAsia="宋体" w:hAnsi="Times New Roman" w:cs="Times New Roman" w:hint="eastAsia"/>
        </w:rPr>
        <w:t>2</w:t>
      </w:r>
      <w:r w:rsidRPr="00E7045D">
        <w:rPr>
          <w:rFonts w:ascii="Times New Roman" w:eastAsia="宋体" w:hAnsi="Times New Roman" w:cs="Times New Roman"/>
        </w:rPr>
        <w:t>）地块内未拆除房屋未来拆除过程中，应对拆除机械做好检查，防止拆除过程中机械机油不慎滴落造成二次污染。</w:t>
      </w:r>
    </w:p>
    <w:p w:rsidR="001A0262" w:rsidRPr="00E7045D" w:rsidRDefault="001A0262" w:rsidP="001A0262">
      <w:pPr>
        <w:snapToGrid w:val="0"/>
        <w:ind w:firstLine="480"/>
        <w:rPr>
          <w:rFonts w:ascii="Times New Roman" w:eastAsia="宋体" w:hAnsi="Times New Roman" w:cs="Times New Roman"/>
        </w:rPr>
      </w:pPr>
      <w:r w:rsidRPr="00E7045D">
        <w:rPr>
          <w:rFonts w:ascii="Times New Roman" w:eastAsia="宋体" w:hAnsi="Times New Roman" w:cs="Times New Roman" w:hint="eastAsia"/>
        </w:rPr>
        <w:t>（</w:t>
      </w:r>
      <w:r w:rsidRPr="00E7045D">
        <w:rPr>
          <w:rFonts w:ascii="Times New Roman" w:eastAsia="宋体" w:hAnsi="Times New Roman" w:cs="Times New Roman" w:hint="eastAsia"/>
        </w:rPr>
        <w:t>3</w:t>
      </w:r>
      <w:r w:rsidRPr="00E7045D">
        <w:rPr>
          <w:rFonts w:ascii="Times New Roman" w:eastAsia="宋体" w:hAnsi="Times New Roman" w:cs="Times New Roman" w:hint="eastAsia"/>
        </w:rPr>
        <w:t>）地块内地下水污水管网拆除时应加强二次污染防治。</w:t>
      </w:r>
    </w:p>
    <w:sectPr w:rsidR="001A0262" w:rsidRPr="00E7045D">
      <w:footerReference w:type="default" r:id="rId1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89" w:rsidRDefault="005F2A89">
      <w:pPr>
        <w:spacing w:line="240" w:lineRule="auto"/>
        <w:ind w:firstLine="480"/>
      </w:pPr>
      <w:r>
        <w:separator/>
      </w:r>
    </w:p>
  </w:endnote>
  <w:endnote w:type="continuationSeparator" w:id="0">
    <w:p w:rsidR="005F2A89" w:rsidRDefault="005F2A8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83" w:rsidRDefault="00551F83">
    <w:pPr>
      <w:pStyle w:val="af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A9" w:rsidRDefault="00F811A9">
    <w:pPr>
      <w:pStyle w:val="af0"/>
      <w:ind w:firstLine="360"/>
      <w:jc w:val="center"/>
    </w:pPr>
  </w:p>
  <w:p w:rsidR="00F811A9" w:rsidRDefault="00F811A9">
    <w:pPr>
      <w:pStyle w:val="af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83" w:rsidRDefault="00551F83">
    <w:pPr>
      <w:pStyle w:val="af0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A9" w:rsidRDefault="005F2A89">
    <w:pPr>
      <w:pStyle w:val="af0"/>
      <w:ind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F811A9" w:rsidRDefault="00A35DE3">
                <w:pPr>
                  <w:pStyle w:val="af0"/>
                  <w:ind w:firstLine="36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</w:rPr>
                  <w:t>32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margin"/>
        </v:shape>
      </w:pict>
    </w:r>
    <w:sdt>
      <w:sdtPr>
        <w:id w:val="-444473429"/>
        <w:showingPlcHdr/>
      </w:sdtPr>
      <w:sdtEndPr/>
      <w:sdtContent>
        <w:r w:rsidR="00A35DE3">
          <w:rPr>
            <w:rFonts w:ascii="Times New Roman" w:hAnsi="Times New Roman" w:cs="Times New Roman"/>
          </w:rPr>
          <w:t xml:space="preserve">     </w:t>
        </w:r>
      </w:sdtContent>
    </w:sdt>
  </w:p>
  <w:p w:rsidR="00F811A9" w:rsidRDefault="00F811A9">
    <w:pPr>
      <w:pStyle w:val="af0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A9" w:rsidRDefault="005F2A89">
    <w:pPr>
      <w:pStyle w:val="af0"/>
      <w:ind w:firstLine="360"/>
      <w:jc w:val="center"/>
      <w:rPr>
        <w:rFonts w:ascii="Times New Roman" w:hAnsi="Times New Roman" w:cs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1862231"/>
                </w:sdtPr>
                <w:sdtEndPr>
                  <w:rPr>
                    <w:rFonts w:ascii="Times New Roman" w:hAnsi="Times New Roman" w:cs="Times New Roman"/>
                  </w:rPr>
                </w:sdtEndPr>
                <w:sdtContent>
                  <w:p w:rsidR="00F811A9" w:rsidRDefault="00A35DE3">
                    <w:pPr>
                      <w:pStyle w:val="af0"/>
                      <w:ind w:firstLine="36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lang w:val="zh-CN"/>
                      </w:rPr>
                      <w:t>98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sdtContent>
              </w:sdt>
              <w:p w:rsidR="00F811A9" w:rsidRDefault="00F811A9">
                <w:pPr>
                  <w:pStyle w:val="a0"/>
                  <w:ind w:firstLine="440"/>
                </w:pPr>
              </w:p>
            </w:txbxContent>
          </v:textbox>
          <w10:wrap anchorx="margin"/>
        </v:shape>
      </w:pict>
    </w:r>
  </w:p>
  <w:p w:rsidR="00F811A9" w:rsidRDefault="00F811A9">
    <w:pPr>
      <w:pStyle w:val="af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89" w:rsidRDefault="005F2A89">
      <w:pPr>
        <w:ind w:firstLine="480"/>
      </w:pPr>
      <w:r>
        <w:separator/>
      </w:r>
    </w:p>
  </w:footnote>
  <w:footnote w:type="continuationSeparator" w:id="0">
    <w:p w:rsidR="005F2A89" w:rsidRDefault="005F2A89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83" w:rsidRDefault="00551F83">
    <w:pPr>
      <w:pStyle w:val="af2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83" w:rsidRDefault="00551F83">
    <w:pPr>
      <w:pStyle w:val="af2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83" w:rsidRDefault="00551F83">
    <w:pPr>
      <w:pStyle w:val="af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YzNWQ2YjdhNDI5NjRiNDcwMTBiYzhjZTVjMDAzMWIifQ=="/>
  </w:docVars>
  <w:rsids>
    <w:rsidRoot w:val="00EE4A65"/>
    <w:rsid w:val="00000AEA"/>
    <w:rsid w:val="0000143C"/>
    <w:rsid w:val="00001497"/>
    <w:rsid w:val="000020E7"/>
    <w:rsid w:val="00003BD3"/>
    <w:rsid w:val="00005D6F"/>
    <w:rsid w:val="000067CA"/>
    <w:rsid w:val="0000696D"/>
    <w:rsid w:val="00007244"/>
    <w:rsid w:val="000101A3"/>
    <w:rsid w:val="0001239C"/>
    <w:rsid w:val="000128EA"/>
    <w:rsid w:val="0001362A"/>
    <w:rsid w:val="00014343"/>
    <w:rsid w:val="00014639"/>
    <w:rsid w:val="000147FA"/>
    <w:rsid w:val="0001667B"/>
    <w:rsid w:val="0002117A"/>
    <w:rsid w:val="0002379C"/>
    <w:rsid w:val="00023DE0"/>
    <w:rsid w:val="000241FF"/>
    <w:rsid w:val="000243E5"/>
    <w:rsid w:val="000248A4"/>
    <w:rsid w:val="00024D1C"/>
    <w:rsid w:val="00027BD2"/>
    <w:rsid w:val="00034083"/>
    <w:rsid w:val="00036EE6"/>
    <w:rsid w:val="0003745F"/>
    <w:rsid w:val="000376BB"/>
    <w:rsid w:val="00042B49"/>
    <w:rsid w:val="000445FC"/>
    <w:rsid w:val="000468C4"/>
    <w:rsid w:val="00046A3D"/>
    <w:rsid w:val="00050277"/>
    <w:rsid w:val="00054AE8"/>
    <w:rsid w:val="00057328"/>
    <w:rsid w:val="00060096"/>
    <w:rsid w:val="0006113B"/>
    <w:rsid w:val="00061319"/>
    <w:rsid w:val="000616EF"/>
    <w:rsid w:val="0006276E"/>
    <w:rsid w:val="000656A4"/>
    <w:rsid w:val="0007087A"/>
    <w:rsid w:val="000708D9"/>
    <w:rsid w:val="0007161A"/>
    <w:rsid w:val="00071918"/>
    <w:rsid w:val="00071ECF"/>
    <w:rsid w:val="00073735"/>
    <w:rsid w:val="00076157"/>
    <w:rsid w:val="00076BB1"/>
    <w:rsid w:val="00077C5B"/>
    <w:rsid w:val="00080004"/>
    <w:rsid w:val="00080067"/>
    <w:rsid w:val="00080BA2"/>
    <w:rsid w:val="00081FE0"/>
    <w:rsid w:val="000825BD"/>
    <w:rsid w:val="00082B69"/>
    <w:rsid w:val="000831C5"/>
    <w:rsid w:val="00083EC2"/>
    <w:rsid w:val="00085866"/>
    <w:rsid w:val="00085CA8"/>
    <w:rsid w:val="00086378"/>
    <w:rsid w:val="00086AA9"/>
    <w:rsid w:val="00086D8A"/>
    <w:rsid w:val="00086E5E"/>
    <w:rsid w:val="00087EE3"/>
    <w:rsid w:val="000956FE"/>
    <w:rsid w:val="000965A5"/>
    <w:rsid w:val="00096A51"/>
    <w:rsid w:val="00097F13"/>
    <w:rsid w:val="000A065D"/>
    <w:rsid w:val="000A0BB4"/>
    <w:rsid w:val="000A1EBD"/>
    <w:rsid w:val="000A2240"/>
    <w:rsid w:val="000A27F0"/>
    <w:rsid w:val="000A2B50"/>
    <w:rsid w:val="000A2D12"/>
    <w:rsid w:val="000A4443"/>
    <w:rsid w:val="000A5663"/>
    <w:rsid w:val="000A5DD5"/>
    <w:rsid w:val="000A6920"/>
    <w:rsid w:val="000A72B7"/>
    <w:rsid w:val="000A7999"/>
    <w:rsid w:val="000B00C7"/>
    <w:rsid w:val="000B098D"/>
    <w:rsid w:val="000B0F58"/>
    <w:rsid w:val="000B23A9"/>
    <w:rsid w:val="000B269A"/>
    <w:rsid w:val="000B550A"/>
    <w:rsid w:val="000B69C6"/>
    <w:rsid w:val="000B7BD3"/>
    <w:rsid w:val="000C0004"/>
    <w:rsid w:val="000C134A"/>
    <w:rsid w:val="000C1770"/>
    <w:rsid w:val="000C3BB2"/>
    <w:rsid w:val="000C7395"/>
    <w:rsid w:val="000D0263"/>
    <w:rsid w:val="000D0ABF"/>
    <w:rsid w:val="000D0AD7"/>
    <w:rsid w:val="000D1373"/>
    <w:rsid w:val="000D23F1"/>
    <w:rsid w:val="000D5E08"/>
    <w:rsid w:val="000D64EB"/>
    <w:rsid w:val="000D64FD"/>
    <w:rsid w:val="000D6CAE"/>
    <w:rsid w:val="000E2CFB"/>
    <w:rsid w:val="000E34FE"/>
    <w:rsid w:val="000E36FB"/>
    <w:rsid w:val="000E3B9D"/>
    <w:rsid w:val="000E478B"/>
    <w:rsid w:val="000E4D3B"/>
    <w:rsid w:val="000E78A3"/>
    <w:rsid w:val="000E799F"/>
    <w:rsid w:val="000E7EBF"/>
    <w:rsid w:val="000F19F1"/>
    <w:rsid w:val="000F1FD8"/>
    <w:rsid w:val="000F2B84"/>
    <w:rsid w:val="000F3E72"/>
    <w:rsid w:val="000F4701"/>
    <w:rsid w:val="000F503B"/>
    <w:rsid w:val="000F5D91"/>
    <w:rsid w:val="000F6C72"/>
    <w:rsid w:val="000F6EA9"/>
    <w:rsid w:val="00101061"/>
    <w:rsid w:val="00101D57"/>
    <w:rsid w:val="00103D1B"/>
    <w:rsid w:val="00104116"/>
    <w:rsid w:val="0010414A"/>
    <w:rsid w:val="001041AA"/>
    <w:rsid w:val="00104451"/>
    <w:rsid w:val="001063FC"/>
    <w:rsid w:val="00107C8F"/>
    <w:rsid w:val="001131AB"/>
    <w:rsid w:val="00113916"/>
    <w:rsid w:val="00113FD1"/>
    <w:rsid w:val="001148CA"/>
    <w:rsid w:val="001151C9"/>
    <w:rsid w:val="00115D3E"/>
    <w:rsid w:val="001173CC"/>
    <w:rsid w:val="00120424"/>
    <w:rsid w:val="001212B6"/>
    <w:rsid w:val="00121848"/>
    <w:rsid w:val="00122120"/>
    <w:rsid w:val="0012436B"/>
    <w:rsid w:val="00125823"/>
    <w:rsid w:val="00126C0B"/>
    <w:rsid w:val="00127E8D"/>
    <w:rsid w:val="00131A94"/>
    <w:rsid w:val="001335E5"/>
    <w:rsid w:val="001355D1"/>
    <w:rsid w:val="0013607A"/>
    <w:rsid w:val="00140285"/>
    <w:rsid w:val="001411F1"/>
    <w:rsid w:val="0014128E"/>
    <w:rsid w:val="00142100"/>
    <w:rsid w:val="00142236"/>
    <w:rsid w:val="00142A33"/>
    <w:rsid w:val="00143594"/>
    <w:rsid w:val="001442F7"/>
    <w:rsid w:val="0014544D"/>
    <w:rsid w:val="00150382"/>
    <w:rsid w:val="001518A0"/>
    <w:rsid w:val="001537FE"/>
    <w:rsid w:val="00154272"/>
    <w:rsid w:val="00154BF4"/>
    <w:rsid w:val="001566FC"/>
    <w:rsid w:val="0016097F"/>
    <w:rsid w:val="00160F44"/>
    <w:rsid w:val="0016119D"/>
    <w:rsid w:val="00161404"/>
    <w:rsid w:val="0016188C"/>
    <w:rsid w:val="00161A8C"/>
    <w:rsid w:val="00163BE5"/>
    <w:rsid w:val="001653A0"/>
    <w:rsid w:val="00165BA9"/>
    <w:rsid w:val="00165BF4"/>
    <w:rsid w:val="00165C6B"/>
    <w:rsid w:val="00166FEA"/>
    <w:rsid w:val="00170CD3"/>
    <w:rsid w:val="001711F4"/>
    <w:rsid w:val="0017141E"/>
    <w:rsid w:val="00173B4C"/>
    <w:rsid w:val="001743FC"/>
    <w:rsid w:val="00174CF7"/>
    <w:rsid w:val="00175D7A"/>
    <w:rsid w:val="00177772"/>
    <w:rsid w:val="00177A7C"/>
    <w:rsid w:val="001819E5"/>
    <w:rsid w:val="00183DA3"/>
    <w:rsid w:val="00186AD3"/>
    <w:rsid w:val="00190910"/>
    <w:rsid w:val="00190A95"/>
    <w:rsid w:val="0019161E"/>
    <w:rsid w:val="00191ED2"/>
    <w:rsid w:val="00197899"/>
    <w:rsid w:val="001A0262"/>
    <w:rsid w:val="001A04F8"/>
    <w:rsid w:val="001A1A6A"/>
    <w:rsid w:val="001A21B4"/>
    <w:rsid w:val="001A3F52"/>
    <w:rsid w:val="001A4327"/>
    <w:rsid w:val="001A4A6E"/>
    <w:rsid w:val="001A511C"/>
    <w:rsid w:val="001A52AC"/>
    <w:rsid w:val="001A654E"/>
    <w:rsid w:val="001A66C7"/>
    <w:rsid w:val="001A7005"/>
    <w:rsid w:val="001B0377"/>
    <w:rsid w:val="001B2C97"/>
    <w:rsid w:val="001B377E"/>
    <w:rsid w:val="001B479D"/>
    <w:rsid w:val="001B59C6"/>
    <w:rsid w:val="001B6204"/>
    <w:rsid w:val="001B66A5"/>
    <w:rsid w:val="001B6C58"/>
    <w:rsid w:val="001B6D1B"/>
    <w:rsid w:val="001C06A9"/>
    <w:rsid w:val="001C1858"/>
    <w:rsid w:val="001C34D9"/>
    <w:rsid w:val="001C39E2"/>
    <w:rsid w:val="001C3C2B"/>
    <w:rsid w:val="001C55B2"/>
    <w:rsid w:val="001C6A67"/>
    <w:rsid w:val="001D003C"/>
    <w:rsid w:val="001D068A"/>
    <w:rsid w:val="001D16AC"/>
    <w:rsid w:val="001D2809"/>
    <w:rsid w:val="001D5D1C"/>
    <w:rsid w:val="001D6B58"/>
    <w:rsid w:val="001D6CE6"/>
    <w:rsid w:val="001E1DD8"/>
    <w:rsid w:val="001E1ECC"/>
    <w:rsid w:val="001E2400"/>
    <w:rsid w:val="001E51D6"/>
    <w:rsid w:val="001E685F"/>
    <w:rsid w:val="001E6A82"/>
    <w:rsid w:val="001E7F5A"/>
    <w:rsid w:val="001F094E"/>
    <w:rsid w:val="001F14C3"/>
    <w:rsid w:val="001F1EA0"/>
    <w:rsid w:val="001F3289"/>
    <w:rsid w:val="001F35D2"/>
    <w:rsid w:val="001F3775"/>
    <w:rsid w:val="001F58A4"/>
    <w:rsid w:val="001F780E"/>
    <w:rsid w:val="002007CF"/>
    <w:rsid w:val="00200B72"/>
    <w:rsid w:val="00202926"/>
    <w:rsid w:val="00203972"/>
    <w:rsid w:val="00203EDB"/>
    <w:rsid w:val="00204195"/>
    <w:rsid w:val="00204ABA"/>
    <w:rsid w:val="002051F8"/>
    <w:rsid w:val="00205777"/>
    <w:rsid w:val="002060CF"/>
    <w:rsid w:val="002109C6"/>
    <w:rsid w:val="00211985"/>
    <w:rsid w:val="002124D6"/>
    <w:rsid w:val="002127D4"/>
    <w:rsid w:val="002153C1"/>
    <w:rsid w:val="002162D0"/>
    <w:rsid w:val="00216C0A"/>
    <w:rsid w:val="002173D7"/>
    <w:rsid w:val="00217BBA"/>
    <w:rsid w:val="00217D4A"/>
    <w:rsid w:val="00221036"/>
    <w:rsid w:val="00221446"/>
    <w:rsid w:val="002245BA"/>
    <w:rsid w:val="00224FDF"/>
    <w:rsid w:val="00225CC8"/>
    <w:rsid w:val="00226232"/>
    <w:rsid w:val="00226406"/>
    <w:rsid w:val="00226B2D"/>
    <w:rsid w:val="00231510"/>
    <w:rsid w:val="00232151"/>
    <w:rsid w:val="00233F1D"/>
    <w:rsid w:val="00234303"/>
    <w:rsid w:val="002372E6"/>
    <w:rsid w:val="002377C0"/>
    <w:rsid w:val="00237AA2"/>
    <w:rsid w:val="00237B1E"/>
    <w:rsid w:val="00237DDF"/>
    <w:rsid w:val="002401F9"/>
    <w:rsid w:val="00240BF5"/>
    <w:rsid w:val="00242C41"/>
    <w:rsid w:val="00243F13"/>
    <w:rsid w:val="00247F6F"/>
    <w:rsid w:val="002513E7"/>
    <w:rsid w:val="00254508"/>
    <w:rsid w:val="00255A78"/>
    <w:rsid w:val="002567C0"/>
    <w:rsid w:val="00257BF1"/>
    <w:rsid w:val="0026038F"/>
    <w:rsid w:val="002604A6"/>
    <w:rsid w:val="00261EBD"/>
    <w:rsid w:val="0026300B"/>
    <w:rsid w:val="002646ED"/>
    <w:rsid w:val="002664AB"/>
    <w:rsid w:val="0027209E"/>
    <w:rsid w:val="00272715"/>
    <w:rsid w:val="00274941"/>
    <w:rsid w:val="002757C8"/>
    <w:rsid w:val="002758B4"/>
    <w:rsid w:val="00276B68"/>
    <w:rsid w:val="00280D72"/>
    <w:rsid w:val="002811CC"/>
    <w:rsid w:val="0028127D"/>
    <w:rsid w:val="002863E0"/>
    <w:rsid w:val="0028769F"/>
    <w:rsid w:val="00290A28"/>
    <w:rsid w:val="00290AB3"/>
    <w:rsid w:val="00290AD2"/>
    <w:rsid w:val="0029196C"/>
    <w:rsid w:val="0029206B"/>
    <w:rsid w:val="00292A05"/>
    <w:rsid w:val="00292BDA"/>
    <w:rsid w:val="00292E34"/>
    <w:rsid w:val="0029352F"/>
    <w:rsid w:val="00293A6D"/>
    <w:rsid w:val="0029530F"/>
    <w:rsid w:val="0029561D"/>
    <w:rsid w:val="002959A9"/>
    <w:rsid w:val="00297373"/>
    <w:rsid w:val="00297C7B"/>
    <w:rsid w:val="002A0B3F"/>
    <w:rsid w:val="002A109B"/>
    <w:rsid w:val="002A2051"/>
    <w:rsid w:val="002A388E"/>
    <w:rsid w:val="002A665B"/>
    <w:rsid w:val="002A6DE6"/>
    <w:rsid w:val="002A770C"/>
    <w:rsid w:val="002B03BF"/>
    <w:rsid w:val="002B2C7B"/>
    <w:rsid w:val="002B388B"/>
    <w:rsid w:val="002B3A58"/>
    <w:rsid w:val="002C5C8A"/>
    <w:rsid w:val="002C7940"/>
    <w:rsid w:val="002C7BF5"/>
    <w:rsid w:val="002D02A1"/>
    <w:rsid w:val="002D17B3"/>
    <w:rsid w:val="002D4620"/>
    <w:rsid w:val="002D52CE"/>
    <w:rsid w:val="002D5DF7"/>
    <w:rsid w:val="002D6A3B"/>
    <w:rsid w:val="002D7539"/>
    <w:rsid w:val="002E11AA"/>
    <w:rsid w:val="002E1376"/>
    <w:rsid w:val="002E1982"/>
    <w:rsid w:val="002E1DD6"/>
    <w:rsid w:val="002E3195"/>
    <w:rsid w:val="002E4A05"/>
    <w:rsid w:val="002E622C"/>
    <w:rsid w:val="002F0B1D"/>
    <w:rsid w:val="002F1E36"/>
    <w:rsid w:val="002F66D0"/>
    <w:rsid w:val="002F67CD"/>
    <w:rsid w:val="002F6A7A"/>
    <w:rsid w:val="002F6EA8"/>
    <w:rsid w:val="002F7118"/>
    <w:rsid w:val="002F7C9B"/>
    <w:rsid w:val="002F7CE2"/>
    <w:rsid w:val="00301090"/>
    <w:rsid w:val="00301120"/>
    <w:rsid w:val="00301437"/>
    <w:rsid w:val="0030143A"/>
    <w:rsid w:val="00301DE7"/>
    <w:rsid w:val="003035E1"/>
    <w:rsid w:val="0030558A"/>
    <w:rsid w:val="003060A2"/>
    <w:rsid w:val="00310392"/>
    <w:rsid w:val="003111EC"/>
    <w:rsid w:val="00312BCF"/>
    <w:rsid w:val="00312E7D"/>
    <w:rsid w:val="00313747"/>
    <w:rsid w:val="003143A8"/>
    <w:rsid w:val="0031572E"/>
    <w:rsid w:val="00315971"/>
    <w:rsid w:val="003159D7"/>
    <w:rsid w:val="003169EB"/>
    <w:rsid w:val="00317816"/>
    <w:rsid w:val="00317831"/>
    <w:rsid w:val="00322C59"/>
    <w:rsid w:val="0032401F"/>
    <w:rsid w:val="00324AC9"/>
    <w:rsid w:val="00324F96"/>
    <w:rsid w:val="003257DA"/>
    <w:rsid w:val="003263C2"/>
    <w:rsid w:val="00331165"/>
    <w:rsid w:val="00331939"/>
    <w:rsid w:val="003354ED"/>
    <w:rsid w:val="00336CE8"/>
    <w:rsid w:val="00337AF4"/>
    <w:rsid w:val="0034018D"/>
    <w:rsid w:val="00341E4E"/>
    <w:rsid w:val="003423B4"/>
    <w:rsid w:val="00343900"/>
    <w:rsid w:val="00343D79"/>
    <w:rsid w:val="0034431D"/>
    <w:rsid w:val="00346B02"/>
    <w:rsid w:val="00346D36"/>
    <w:rsid w:val="0034702F"/>
    <w:rsid w:val="00347586"/>
    <w:rsid w:val="003511D9"/>
    <w:rsid w:val="00352B97"/>
    <w:rsid w:val="00354876"/>
    <w:rsid w:val="00356091"/>
    <w:rsid w:val="00357424"/>
    <w:rsid w:val="0036010C"/>
    <w:rsid w:val="00362321"/>
    <w:rsid w:val="00363D99"/>
    <w:rsid w:val="00364416"/>
    <w:rsid w:val="0036494E"/>
    <w:rsid w:val="0036560E"/>
    <w:rsid w:val="00372250"/>
    <w:rsid w:val="0037373A"/>
    <w:rsid w:val="003739C4"/>
    <w:rsid w:val="00373DD9"/>
    <w:rsid w:val="00375B2F"/>
    <w:rsid w:val="00376A20"/>
    <w:rsid w:val="00377760"/>
    <w:rsid w:val="003778CF"/>
    <w:rsid w:val="003809CD"/>
    <w:rsid w:val="00380B4C"/>
    <w:rsid w:val="0038175F"/>
    <w:rsid w:val="00382BB9"/>
    <w:rsid w:val="00382BD7"/>
    <w:rsid w:val="00383F3D"/>
    <w:rsid w:val="003844F9"/>
    <w:rsid w:val="003849B1"/>
    <w:rsid w:val="00387B8D"/>
    <w:rsid w:val="00390ADD"/>
    <w:rsid w:val="00391BBF"/>
    <w:rsid w:val="003929DA"/>
    <w:rsid w:val="00395E7F"/>
    <w:rsid w:val="003A0A36"/>
    <w:rsid w:val="003A0B6C"/>
    <w:rsid w:val="003A0DDD"/>
    <w:rsid w:val="003A1BBD"/>
    <w:rsid w:val="003A45F0"/>
    <w:rsid w:val="003A47D3"/>
    <w:rsid w:val="003A5C82"/>
    <w:rsid w:val="003A62D1"/>
    <w:rsid w:val="003A7C23"/>
    <w:rsid w:val="003B0A54"/>
    <w:rsid w:val="003B13FA"/>
    <w:rsid w:val="003B211B"/>
    <w:rsid w:val="003B2F8C"/>
    <w:rsid w:val="003B35D4"/>
    <w:rsid w:val="003B3C7B"/>
    <w:rsid w:val="003B3F8F"/>
    <w:rsid w:val="003B46B3"/>
    <w:rsid w:val="003B4BF2"/>
    <w:rsid w:val="003B557E"/>
    <w:rsid w:val="003B60D5"/>
    <w:rsid w:val="003B7723"/>
    <w:rsid w:val="003C01D2"/>
    <w:rsid w:val="003C0B15"/>
    <w:rsid w:val="003C14FC"/>
    <w:rsid w:val="003C1A57"/>
    <w:rsid w:val="003C1F9A"/>
    <w:rsid w:val="003C207A"/>
    <w:rsid w:val="003C58EC"/>
    <w:rsid w:val="003C612A"/>
    <w:rsid w:val="003C6AA8"/>
    <w:rsid w:val="003C6F7C"/>
    <w:rsid w:val="003D0C4B"/>
    <w:rsid w:val="003D0E7E"/>
    <w:rsid w:val="003D18CB"/>
    <w:rsid w:val="003D2A54"/>
    <w:rsid w:val="003D2ED4"/>
    <w:rsid w:val="003D6D5E"/>
    <w:rsid w:val="003D7C93"/>
    <w:rsid w:val="003E04CE"/>
    <w:rsid w:val="003E129D"/>
    <w:rsid w:val="003E2038"/>
    <w:rsid w:val="003E2E87"/>
    <w:rsid w:val="003E443E"/>
    <w:rsid w:val="003E4861"/>
    <w:rsid w:val="003E5CDC"/>
    <w:rsid w:val="003E646E"/>
    <w:rsid w:val="003F0BE1"/>
    <w:rsid w:val="003F2E5F"/>
    <w:rsid w:val="003F5991"/>
    <w:rsid w:val="003F59CA"/>
    <w:rsid w:val="003F7265"/>
    <w:rsid w:val="003F781D"/>
    <w:rsid w:val="003F7934"/>
    <w:rsid w:val="00401826"/>
    <w:rsid w:val="00401A95"/>
    <w:rsid w:val="00402226"/>
    <w:rsid w:val="004025BC"/>
    <w:rsid w:val="00404574"/>
    <w:rsid w:val="004061FD"/>
    <w:rsid w:val="00406A3D"/>
    <w:rsid w:val="00410F40"/>
    <w:rsid w:val="004113DD"/>
    <w:rsid w:val="004149C5"/>
    <w:rsid w:val="0041733F"/>
    <w:rsid w:val="00417854"/>
    <w:rsid w:val="004237A8"/>
    <w:rsid w:val="00424190"/>
    <w:rsid w:val="00424604"/>
    <w:rsid w:val="004247A6"/>
    <w:rsid w:val="004249CE"/>
    <w:rsid w:val="00425801"/>
    <w:rsid w:val="0042716C"/>
    <w:rsid w:val="00430055"/>
    <w:rsid w:val="004301E4"/>
    <w:rsid w:val="00430B79"/>
    <w:rsid w:val="0043122C"/>
    <w:rsid w:val="00431A99"/>
    <w:rsid w:val="004329AC"/>
    <w:rsid w:val="00433E9D"/>
    <w:rsid w:val="00434B83"/>
    <w:rsid w:val="00434EED"/>
    <w:rsid w:val="00436124"/>
    <w:rsid w:val="00437163"/>
    <w:rsid w:val="004374DE"/>
    <w:rsid w:val="00440F67"/>
    <w:rsid w:val="00441D92"/>
    <w:rsid w:val="00443755"/>
    <w:rsid w:val="00447886"/>
    <w:rsid w:val="00447991"/>
    <w:rsid w:val="00447B8C"/>
    <w:rsid w:val="004503D0"/>
    <w:rsid w:val="00450B60"/>
    <w:rsid w:val="0045158D"/>
    <w:rsid w:val="00451B43"/>
    <w:rsid w:val="004536A1"/>
    <w:rsid w:val="00454FEF"/>
    <w:rsid w:val="00455C14"/>
    <w:rsid w:val="00456269"/>
    <w:rsid w:val="00456935"/>
    <w:rsid w:val="00456EBE"/>
    <w:rsid w:val="004578B5"/>
    <w:rsid w:val="004579BC"/>
    <w:rsid w:val="00460BE4"/>
    <w:rsid w:val="00461715"/>
    <w:rsid w:val="00465DA5"/>
    <w:rsid w:val="00466802"/>
    <w:rsid w:val="00467589"/>
    <w:rsid w:val="00470F7A"/>
    <w:rsid w:val="00471072"/>
    <w:rsid w:val="00472097"/>
    <w:rsid w:val="00472147"/>
    <w:rsid w:val="00472554"/>
    <w:rsid w:val="00472FF2"/>
    <w:rsid w:val="00473D8E"/>
    <w:rsid w:val="00474016"/>
    <w:rsid w:val="004744AD"/>
    <w:rsid w:val="00476409"/>
    <w:rsid w:val="00477C4D"/>
    <w:rsid w:val="00481A51"/>
    <w:rsid w:val="00481B26"/>
    <w:rsid w:val="00482154"/>
    <w:rsid w:val="00482CF0"/>
    <w:rsid w:val="00482CFB"/>
    <w:rsid w:val="0048536F"/>
    <w:rsid w:val="00485A02"/>
    <w:rsid w:val="00486BAA"/>
    <w:rsid w:val="00486E06"/>
    <w:rsid w:val="00490471"/>
    <w:rsid w:val="00490EC0"/>
    <w:rsid w:val="00492221"/>
    <w:rsid w:val="00492468"/>
    <w:rsid w:val="00493C0F"/>
    <w:rsid w:val="00493FB8"/>
    <w:rsid w:val="00495897"/>
    <w:rsid w:val="00497025"/>
    <w:rsid w:val="004974E5"/>
    <w:rsid w:val="004975F8"/>
    <w:rsid w:val="00497D26"/>
    <w:rsid w:val="004A011D"/>
    <w:rsid w:val="004A0380"/>
    <w:rsid w:val="004A0B0E"/>
    <w:rsid w:val="004A34B2"/>
    <w:rsid w:val="004A46D3"/>
    <w:rsid w:val="004A56AF"/>
    <w:rsid w:val="004A622A"/>
    <w:rsid w:val="004A6596"/>
    <w:rsid w:val="004A70E7"/>
    <w:rsid w:val="004A7D5D"/>
    <w:rsid w:val="004B0AC0"/>
    <w:rsid w:val="004B10B4"/>
    <w:rsid w:val="004B12BC"/>
    <w:rsid w:val="004B31B9"/>
    <w:rsid w:val="004B3FE4"/>
    <w:rsid w:val="004B5201"/>
    <w:rsid w:val="004B5DC0"/>
    <w:rsid w:val="004C00EA"/>
    <w:rsid w:val="004C1534"/>
    <w:rsid w:val="004C2A3B"/>
    <w:rsid w:val="004C2BF0"/>
    <w:rsid w:val="004C45A9"/>
    <w:rsid w:val="004C5879"/>
    <w:rsid w:val="004C5A2F"/>
    <w:rsid w:val="004C7164"/>
    <w:rsid w:val="004C772A"/>
    <w:rsid w:val="004C77DB"/>
    <w:rsid w:val="004C7A74"/>
    <w:rsid w:val="004C7EDF"/>
    <w:rsid w:val="004D00E8"/>
    <w:rsid w:val="004D06BB"/>
    <w:rsid w:val="004D13C9"/>
    <w:rsid w:val="004D47DC"/>
    <w:rsid w:val="004D5E95"/>
    <w:rsid w:val="004D617A"/>
    <w:rsid w:val="004E00A4"/>
    <w:rsid w:val="004E16AB"/>
    <w:rsid w:val="004E194C"/>
    <w:rsid w:val="004E1DD0"/>
    <w:rsid w:val="004E1EB1"/>
    <w:rsid w:val="004E3A98"/>
    <w:rsid w:val="004E3BD2"/>
    <w:rsid w:val="004E3C97"/>
    <w:rsid w:val="004E56E2"/>
    <w:rsid w:val="004E77D2"/>
    <w:rsid w:val="004E7C93"/>
    <w:rsid w:val="004F0DB5"/>
    <w:rsid w:val="004F2021"/>
    <w:rsid w:val="004F208C"/>
    <w:rsid w:val="004F22D0"/>
    <w:rsid w:val="004F26B1"/>
    <w:rsid w:val="004F26DD"/>
    <w:rsid w:val="004F312D"/>
    <w:rsid w:val="004F41A5"/>
    <w:rsid w:val="004F48E4"/>
    <w:rsid w:val="004F5443"/>
    <w:rsid w:val="004F656C"/>
    <w:rsid w:val="00500EFB"/>
    <w:rsid w:val="00501336"/>
    <w:rsid w:val="005027E7"/>
    <w:rsid w:val="00503123"/>
    <w:rsid w:val="0050790F"/>
    <w:rsid w:val="0051068B"/>
    <w:rsid w:val="00510867"/>
    <w:rsid w:val="00510B93"/>
    <w:rsid w:val="00510BAA"/>
    <w:rsid w:val="00511EC2"/>
    <w:rsid w:val="00514F68"/>
    <w:rsid w:val="00517BAB"/>
    <w:rsid w:val="005201E4"/>
    <w:rsid w:val="00520255"/>
    <w:rsid w:val="00520563"/>
    <w:rsid w:val="005250EF"/>
    <w:rsid w:val="00525169"/>
    <w:rsid w:val="00525C14"/>
    <w:rsid w:val="0052785B"/>
    <w:rsid w:val="00527AA7"/>
    <w:rsid w:val="00527D34"/>
    <w:rsid w:val="00531FD8"/>
    <w:rsid w:val="00532B9E"/>
    <w:rsid w:val="00533A04"/>
    <w:rsid w:val="00534BDA"/>
    <w:rsid w:val="00535217"/>
    <w:rsid w:val="00536889"/>
    <w:rsid w:val="00540D86"/>
    <w:rsid w:val="00542594"/>
    <w:rsid w:val="00542A53"/>
    <w:rsid w:val="00543673"/>
    <w:rsid w:val="00543A4A"/>
    <w:rsid w:val="00545193"/>
    <w:rsid w:val="00545AE5"/>
    <w:rsid w:val="00545F7F"/>
    <w:rsid w:val="0054605A"/>
    <w:rsid w:val="00546BBC"/>
    <w:rsid w:val="005470F8"/>
    <w:rsid w:val="00551F83"/>
    <w:rsid w:val="005524B3"/>
    <w:rsid w:val="00552C68"/>
    <w:rsid w:val="00552FDA"/>
    <w:rsid w:val="0055408B"/>
    <w:rsid w:val="005543C9"/>
    <w:rsid w:val="00554D71"/>
    <w:rsid w:val="00555FDF"/>
    <w:rsid w:val="00556D80"/>
    <w:rsid w:val="00557040"/>
    <w:rsid w:val="00560476"/>
    <w:rsid w:val="005640BA"/>
    <w:rsid w:val="00565A7E"/>
    <w:rsid w:val="0056621C"/>
    <w:rsid w:val="0056765D"/>
    <w:rsid w:val="0057000D"/>
    <w:rsid w:val="0057075C"/>
    <w:rsid w:val="005749CB"/>
    <w:rsid w:val="00575FCA"/>
    <w:rsid w:val="0057608E"/>
    <w:rsid w:val="0057638C"/>
    <w:rsid w:val="005768CA"/>
    <w:rsid w:val="0058235A"/>
    <w:rsid w:val="005825F4"/>
    <w:rsid w:val="00582C46"/>
    <w:rsid w:val="00586E9C"/>
    <w:rsid w:val="00590356"/>
    <w:rsid w:val="00591121"/>
    <w:rsid w:val="0059126F"/>
    <w:rsid w:val="0059146C"/>
    <w:rsid w:val="00591D42"/>
    <w:rsid w:val="00592DEF"/>
    <w:rsid w:val="00593D4F"/>
    <w:rsid w:val="00595FED"/>
    <w:rsid w:val="00597384"/>
    <w:rsid w:val="00597589"/>
    <w:rsid w:val="0059772E"/>
    <w:rsid w:val="005A0E06"/>
    <w:rsid w:val="005A3216"/>
    <w:rsid w:val="005A37AA"/>
    <w:rsid w:val="005A43B3"/>
    <w:rsid w:val="005A7727"/>
    <w:rsid w:val="005A7BE4"/>
    <w:rsid w:val="005A7FAD"/>
    <w:rsid w:val="005B1121"/>
    <w:rsid w:val="005B1A22"/>
    <w:rsid w:val="005B339C"/>
    <w:rsid w:val="005B49C0"/>
    <w:rsid w:val="005B4B3F"/>
    <w:rsid w:val="005B4C23"/>
    <w:rsid w:val="005B591A"/>
    <w:rsid w:val="005B67CE"/>
    <w:rsid w:val="005B6942"/>
    <w:rsid w:val="005B7120"/>
    <w:rsid w:val="005B7D69"/>
    <w:rsid w:val="005C156F"/>
    <w:rsid w:val="005C219A"/>
    <w:rsid w:val="005C376B"/>
    <w:rsid w:val="005C4F4F"/>
    <w:rsid w:val="005C6ADD"/>
    <w:rsid w:val="005C6B44"/>
    <w:rsid w:val="005D11CB"/>
    <w:rsid w:val="005D132B"/>
    <w:rsid w:val="005D151C"/>
    <w:rsid w:val="005D1B08"/>
    <w:rsid w:val="005D25C1"/>
    <w:rsid w:val="005D37F4"/>
    <w:rsid w:val="005D40A8"/>
    <w:rsid w:val="005D4362"/>
    <w:rsid w:val="005E0675"/>
    <w:rsid w:val="005E0C41"/>
    <w:rsid w:val="005E0D6F"/>
    <w:rsid w:val="005E0DCD"/>
    <w:rsid w:val="005E1EA4"/>
    <w:rsid w:val="005E22AE"/>
    <w:rsid w:val="005E29AB"/>
    <w:rsid w:val="005E422D"/>
    <w:rsid w:val="005E478D"/>
    <w:rsid w:val="005E5857"/>
    <w:rsid w:val="005E7166"/>
    <w:rsid w:val="005E7CC5"/>
    <w:rsid w:val="005F0F8C"/>
    <w:rsid w:val="005F287B"/>
    <w:rsid w:val="005F29C6"/>
    <w:rsid w:val="005F2A89"/>
    <w:rsid w:val="005F38F5"/>
    <w:rsid w:val="005F477E"/>
    <w:rsid w:val="005F6174"/>
    <w:rsid w:val="005F6E9A"/>
    <w:rsid w:val="005F79B5"/>
    <w:rsid w:val="005F7C13"/>
    <w:rsid w:val="0060040A"/>
    <w:rsid w:val="00601152"/>
    <w:rsid w:val="006021FF"/>
    <w:rsid w:val="00603074"/>
    <w:rsid w:val="00605200"/>
    <w:rsid w:val="00605825"/>
    <w:rsid w:val="00605E41"/>
    <w:rsid w:val="00605F77"/>
    <w:rsid w:val="006063E7"/>
    <w:rsid w:val="006064D5"/>
    <w:rsid w:val="00606ABF"/>
    <w:rsid w:val="00606E1F"/>
    <w:rsid w:val="006074FF"/>
    <w:rsid w:val="00607E78"/>
    <w:rsid w:val="00607F37"/>
    <w:rsid w:val="00607F58"/>
    <w:rsid w:val="00611256"/>
    <w:rsid w:val="00612EA9"/>
    <w:rsid w:val="0061303B"/>
    <w:rsid w:val="00615F51"/>
    <w:rsid w:val="006163C8"/>
    <w:rsid w:val="0062030B"/>
    <w:rsid w:val="006204DC"/>
    <w:rsid w:val="006231A2"/>
    <w:rsid w:val="00623F28"/>
    <w:rsid w:val="00625F04"/>
    <w:rsid w:val="00630B76"/>
    <w:rsid w:val="00632197"/>
    <w:rsid w:val="0063405D"/>
    <w:rsid w:val="00634FA0"/>
    <w:rsid w:val="006355B7"/>
    <w:rsid w:val="00635900"/>
    <w:rsid w:val="00637816"/>
    <w:rsid w:val="00640B0D"/>
    <w:rsid w:val="00641726"/>
    <w:rsid w:val="006438DC"/>
    <w:rsid w:val="0064391F"/>
    <w:rsid w:val="00644C0D"/>
    <w:rsid w:val="00645CDC"/>
    <w:rsid w:val="00646069"/>
    <w:rsid w:val="006473B1"/>
    <w:rsid w:val="006473CC"/>
    <w:rsid w:val="0065095A"/>
    <w:rsid w:val="006523E2"/>
    <w:rsid w:val="0065249F"/>
    <w:rsid w:val="006526C2"/>
    <w:rsid w:val="00652A81"/>
    <w:rsid w:val="00652E8B"/>
    <w:rsid w:val="00654A89"/>
    <w:rsid w:val="00656057"/>
    <w:rsid w:val="00657D6C"/>
    <w:rsid w:val="006601E8"/>
    <w:rsid w:val="006612FE"/>
    <w:rsid w:val="006614DF"/>
    <w:rsid w:val="00661A47"/>
    <w:rsid w:val="006625C8"/>
    <w:rsid w:val="00663572"/>
    <w:rsid w:val="006635FB"/>
    <w:rsid w:val="00664578"/>
    <w:rsid w:val="00665365"/>
    <w:rsid w:val="0066595F"/>
    <w:rsid w:val="00665D76"/>
    <w:rsid w:val="00666038"/>
    <w:rsid w:val="00670752"/>
    <w:rsid w:val="00670CFC"/>
    <w:rsid w:val="006710AB"/>
    <w:rsid w:val="006716D5"/>
    <w:rsid w:val="00672EFD"/>
    <w:rsid w:val="0067555C"/>
    <w:rsid w:val="00677234"/>
    <w:rsid w:val="006775C1"/>
    <w:rsid w:val="00677A88"/>
    <w:rsid w:val="006837EC"/>
    <w:rsid w:val="00684477"/>
    <w:rsid w:val="00684571"/>
    <w:rsid w:val="00684F3F"/>
    <w:rsid w:val="00686AD1"/>
    <w:rsid w:val="00690596"/>
    <w:rsid w:val="00691687"/>
    <w:rsid w:val="00692046"/>
    <w:rsid w:val="00692682"/>
    <w:rsid w:val="00692D0A"/>
    <w:rsid w:val="00692E12"/>
    <w:rsid w:val="00694CBF"/>
    <w:rsid w:val="00695040"/>
    <w:rsid w:val="00695D1A"/>
    <w:rsid w:val="00696B26"/>
    <w:rsid w:val="006A1358"/>
    <w:rsid w:val="006A1602"/>
    <w:rsid w:val="006A1DB6"/>
    <w:rsid w:val="006A5159"/>
    <w:rsid w:val="006A5292"/>
    <w:rsid w:val="006A53BF"/>
    <w:rsid w:val="006A5CB7"/>
    <w:rsid w:val="006A5F6A"/>
    <w:rsid w:val="006A7BCB"/>
    <w:rsid w:val="006B1F08"/>
    <w:rsid w:val="006B5548"/>
    <w:rsid w:val="006B554D"/>
    <w:rsid w:val="006C0CAD"/>
    <w:rsid w:val="006C15CF"/>
    <w:rsid w:val="006C238B"/>
    <w:rsid w:val="006C23AC"/>
    <w:rsid w:val="006C2C0D"/>
    <w:rsid w:val="006C319C"/>
    <w:rsid w:val="006C334A"/>
    <w:rsid w:val="006C51FA"/>
    <w:rsid w:val="006C6976"/>
    <w:rsid w:val="006C74C2"/>
    <w:rsid w:val="006D2CF7"/>
    <w:rsid w:val="006D4186"/>
    <w:rsid w:val="006D4341"/>
    <w:rsid w:val="006D4CD8"/>
    <w:rsid w:val="006D5FFF"/>
    <w:rsid w:val="006D799D"/>
    <w:rsid w:val="006E0623"/>
    <w:rsid w:val="006E0C03"/>
    <w:rsid w:val="006E0CF5"/>
    <w:rsid w:val="006E1406"/>
    <w:rsid w:val="006E1B5B"/>
    <w:rsid w:val="006E254F"/>
    <w:rsid w:val="006E30E0"/>
    <w:rsid w:val="006E3460"/>
    <w:rsid w:val="006E37B8"/>
    <w:rsid w:val="006E479D"/>
    <w:rsid w:val="006E4BBD"/>
    <w:rsid w:val="006E52DB"/>
    <w:rsid w:val="006F13F7"/>
    <w:rsid w:val="006F40BE"/>
    <w:rsid w:val="006F4940"/>
    <w:rsid w:val="006F49D0"/>
    <w:rsid w:val="006F5C90"/>
    <w:rsid w:val="0070032F"/>
    <w:rsid w:val="00700E24"/>
    <w:rsid w:val="007025E0"/>
    <w:rsid w:val="007031F3"/>
    <w:rsid w:val="007033CF"/>
    <w:rsid w:val="007039C1"/>
    <w:rsid w:val="0070561F"/>
    <w:rsid w:val="007057AF"/>
    <w:rsid w:val="00706A83"/>
    <w:rsid w:val="0070754B"/>
    <w:rsid w:val="0071041F"/>
    <w:rsid w:val="00710EA5"/>
    <w:rsid w:val="00711702"/>
    <w:rsid w:val="007128E5"/>
    <w:rsid w:val="00712951"/>
    <w:rsid w:val="00713D8F"/>
    <w:rsid w:val="00714FD2"/>
    <w:rsid w:val="007153E2"/>
    <w:rsid w:val="00715C46"/>
    <w:rsid w:val="00715DBC"/>
    <w:rsid w:val="00720680"/>
    <w:rsid w:val="007212FF"/>
    <w:rsid w:val="00721748"/>
    <w:rsid w:val="00722B97"/>
    <w:rsid w:val="00723260"/>
    <w:rsid w:val="007262AB"/>
    <w:rsid w:val="007276C2"/>
    <w:rsid w:val="007324FE"/>
    <w:rsid w:val="00734445"/>
    <w:rsid w:val="007366E5"/>
    <w:rsid w:val="00736CF8"/>
    <w:rsid w:val="007376A4"/>
    <w:rsid w:val="007416FE"/>
    <w:rsid w:val="00741C61"/>
    <w:rsid w:val="00741EB6"/>
    <w:rsid w:val="00741F9D"/>
    <w:rsid w:val="00742BAE"/>
    <w:rsid w:val="00744800"/>
    <w:rsid w:val="007451D6"/>
    <w:rsid w:val="00745B3C"/>
    <w:rsid w:val="007503DB"/>
    <w:rsid w:val="00751462"/>
    <w:rsid w:val="007522AD"/>
    <w:rsid w:val="00755D5A"/>
    <w:rsid w:val="00757721"/>
    <w:rsid w:val="0076021E"/>
    <w:rsid w:val="007616F4"/>
    <w:rsid w:val="0076187A"/>
    <w:rsid w:val="007619B8"/>
    <w:rsid w:val="007620AC"/>
    <w:rsid w:val="007640E9"/>
    <w:rsid w:val="0076412F"/>
    <w:rsid w:val="00764CFD"/>
    <w:rsid w:val="0076582E"/>
    <w:rsid w:val="00765887"/>
    <w:rsid w:val="00765C06"/>
    <w:rsid w:val="0076676E"/>
    <w:rsid w:val="00766D13"/>
    <w:rsid w:val="0076784D"/>
    <w:rsid w:val="00770AEE"/>
    <w:rsid w:val="0077113D"/>
    <w:rsid w:val="007738DA"/>
    <w:rsid w:val="00773D37"/>
    <w:rsid w:val="007741F1"/>
    <w:rsid w:val="00774444"/>
    <w:rsid w:val="0077497E"/>
    <w:rsid w:val="00774DCC"/>
    <w:rsid w:val="007770FD"/>
    <w:rsid w:val="007828CC"/>
    <w:rsid w:val="007853D5"/>
    <w:rsid w:val="00785E05"/>
    <w:rsid w:val="00785FFB"/>
    <w:rsid w:val="00786F9A"/>
    <w:rsid w:val="007910D0"/>
    <w:rsid w:val="00791C6C"/>
    <w:rsid w:val="007936AC"/>
    <w:rsid w:val="007939E6"/>
    <w:rsid w:val="00793AD8"/>
    <w:rsid w:val="00797AF6"/>
    <w:rsid w:val="007A12F6"/>
    <w:rsid w:val="007A15E0"/>
    <w:rsid w:val="007A2899"/>
    <w:rsid w:val="007A3245"/>
    <w:rsid w:val="007A37B4"/>
    <w:rsid w:val="007A5AD8"/>
    <w:rsid w:val="007A6022"/>
    <w:rsid w:val="007A64A0"/>
    <w:rsid w:val="007A66D2"/>
    <w:rsid w:val="007A6CFD"/>
    <w:rsid w:val="007B11EF"/>
    <w:rsid w:val="007B1648"/>
    <w:rsid w:val="007B1F82"/>
    <w:rsid w:val="007B467A"/>
    <w:rsid w:val="007B4E9E"/>
    <w:rsid w:val="007B5CDD"/>
    <w:rsid w:val="007B5E39"/>
    <w:rsid w:val="007B609A"/>
    <w:rsid w:val="007B78C8"/>
    <w:rsid w:val="007C1DEE"/>
    <w:rsid w:val="007C21C7"/>
    <w:rsid w:val="007C28F4"/>
    <w:rsid w:val="007C3250"/>
    <w:rsid w:val="007C41F0"/>
    <w:rsid w:val="007C4AB8"/>
    <w:rsid w:val="007C4AD1"/>
    <w:rsid w:val="007C4D73"/>
    <w:rsid w:val="007C5CF6"/>
    <w:rsid w:val="007C62D4"/>
    <w:rsid w:val="007D30FB"/>
    <w:rsid w:val="007D3766"/>
    <w:rsid w:val="007D4787"/>
    <w:rsid w:val="007D47EB"/>
    <w:rsid w:val="007D4843"/>
    <w:rsid w:val="007D575B"/>
    <w:rsid w:val="007D66A7"/>
    <w:rsid w:val="007D6FED"/>
    <w:rsid w:val="007D7E6A"/>
    <w:rsid w:val="007E0105"/>
    <w:rsid w:val="007E0DA4"/>
    <w:rsid w:val="007E2AEC"/>
    <w:rsid w:val="007E2DFF"/>
    <w:rsid w:val="007E384B"/>
    <w:rsid w:val="007E4F7F"/>
    <w:rsid w:val="007E5370"/>
    <w:rsid w:val="007E5B98"/>
    <w:rsid w:val="007E6E35"/>
    <w:rsid w:val="007F0615"/>
    <w:rsid w:val="007F2E50"/>
    <w:rsid w:val="007F3F1A"/>
    <w:rsid w:val="007F4876"/>
    <w:rsid w:val="007F6AB4"/>
    <w:rsid w:val="007F759F"/>
    <w:rsid w:val="007F7BDA"/>
    <w:rsid w:val="00800F75"/>
    <w:rsid w:val="008027DC"/>
    <w:rsid w:val="0080323A"/>
    <w:rsid w:val="00803CCE"/>
    <w:rsid w:val="00807609"/>
    <w:rsid w:val="008101AD"/>
    <w:rsid w:val="00811939"/>
    <w:rsid w:val="00811FE7"/>
    <w:rsid w:val="008120B5"/>
    <w:rsid w:val="00813471"/>
    <w:rsid w:val="008134C0"/>
    <w:rsid w:val="0081522E"/>
    <w:rsid w:val="00816A2D"/>
    <w:rsid w:val="00817706"/>
    <w:rsid w:val="00817F1E"/>
    <w:rsid w:val="008203C1"/>
    <w:rsid w:val="00827EFE"/>
    <w:rsid w:val="00831B1B"/>
    <w:rsid w:val="008328EF"/>
    <w:rsid w:val="00832CFC"/>
    <w:rsid w:val="00833850"/>
    <w:rsid w:val="00834367"/>
    <w:rsid w:val="00835057"/>
    <w:rsid w:val="00835F64"/>
    <w:rsid w:val="008369AE"/>
    <w:rsid w:val="0083755C"/>
    <w:rsid w:val="00837DE3"/>
    <w:rsid w:val="0084537F"/>
    <w:rsid w:val="008465D2"/>
    <w:rsid w:val="00846EB5"/>
    <w:rsid w:val="008473D9"/>
    <w:rsid w:val="00847C1F"/>
    <w:rsid w:val="00850C2C"/>
    <w:rsid w:val="00851196"/>
    <w:rsid w:val="008514B6"/>
    <w:rsid w:val="00851E77"/>
    <w:rsid w:val="008529E8"/>
    <w:rsid w:val="00853656"/>
    <w:rsid w:val="0085371E"/>
    <w:rsid w:val="00853DDB"/>
    <w:rsid w:val="0085451E"/>
    <w:rsid w:val="00856562"/>
    <w:rsid w:val="008604FD"/>
    <w:rsid w:val="00862B0D"/>
    <w:rsid w:val="008642EE"/>
    <w:rsid w:val="008655BA"/>
    <w:rsid w:val="00870574"/>
    <w:rsid w:val="00872232"/>
    <w:rsid w:val="0087397E"/>
    <w:rsid w:val="00873CAD"/>
    <w:rsid w:val="008741A9"/>
    <w:rsid w:val="0087457C"/>
    <w:rsid w:val="00874BA6"/>
    <w:rsid w:val="00876B36"/>
    <w:rsid w:val="00877A4A"/>
    <w:rsid w:val="0088062A"/>
    <w:rsid w:val="00882BD8"/>
    <w:rsid w:val="00882D18"/>
    <w:rsid w:val="008838A5"/>
    <w:rsid w:val="0088408F"/>
    <w:rsid w:val="00885256"/>
    <w:rsid w:val="008854C9"/>
    <w:rsid w:val="00887D30"/>
    <w:rsid w:val="00887F87"/>
    <w:rsid w:val="00890CAE"/>
    <w:rsid w:val="00892019"/>
    <w:rsid w:val="00894211"/>
    <w:rsid w:val="00895D95"/>
    <w:rsid w:val="008A15F2"/>
    <w:rsid w:val="008A33B7"/>
    <w:rsid w:val="008A406D"/>
    <w:rsid w:val="008A4C68"/>
    <w:rsid w:val="008A5AF0"/>
    <w:rsid w:val="008A6DBC"/>
    <w:rsid w:val="008A7ADA"/>
    <w:rsid w:val="008B07C1"/>
    <w:rsid w:val="008B2ADD"/>
    <w:rsid w:val="008B57BD"/>
    <w:rsid w:val="008B5969"/>
    <w:rsid w:val="008B5BFF"/>
    <w:rsid w:val="008B66B6"/>
    <w:rsid w:val="008B69AE"/>
    <w:rsid w:val="008C00D5"/>
    <w:rsid w:val="008C02F8"/>
    <w:rsid w:val="008C070C"/>
    <w:rsid w:val="008C2CF1"/>
    <w:rsid w:val="008C2D75"/>
    <w:rsid w:val="008C30F2"/>
    <w:rsid w:val="008C4255"/>
    <w:rsid w:val="008D1D40"/>
    <w:rsid w:val="008D2E14"/>
    <w:rsid w:val="008D47D4"/>
    <w:rsid w:val="008D4A47"/>
    <w:rsid w:val="008D5FB7"/>
    <w:rsid w:val="008D6FA4"/>
    <w:rsid w:val="008D7548"/>
    <w:rsid w:val="008D754C"/>
    <w:rsid w:val="008E016E"/>
    <w:rsid w:val="008E0A44"/>
    <w:rsid w:val="008E0DCB"/>
    <w:rsid w:val="008E3A33"/>
    <w:rsid w:val="008E43D8"/>
    <w:rsid w:val="008E5315"/>
    <w:rsid w:val="008E6865"/>
    <w:rsid w:val="008E7DB8"/>
    <w:rsid w:val="008F0DEA"/>
    <w:rsid w:val="008F0E75"/>
    <w:rsid w:val="008F0F16"/>
    <w:rsid w:val="008F1CBC"/>
    <w:rsid w:val="008F272D"/>
    <w:rsid w:val="008F2EFB"/>
    <w:rsid w:val="008F33FE"/>
    <w:rsid w:val="008F4727"/>
    <w:rsid w:val="008F5658"/>
    <w:rsid w:val="008F7541"/>
    <w:rsid w:val="00900A9D"/>
    <w:rsid w:val="00900E6D"/>
    <w:rsid w:val="00902265"/>
    <w:rsid w:val="00902E0E"/>
    <w:rsid w:val="00902FB1"/>
    <w:rsid w:val="00904D45"/>
    <w:rsid w:val="00905124"/>
    <w:rsid w:val="009052A9"/>
    <w:rsid w:val="00905C40"/>
    <w:rsid w:val="009065E2"/>
    <w:rsid w:val="00906D8B"/>
    <w:rsid w:val="009106A4"/>
    <w:rsid w:val="009109D5"/>
    <w:rsid w:val="00911A87"/>
    <w:rsid w:val="00911EEE"/>
    <w:rsid w:val="00912593"/>
    <w:rsid w:val="00912EC3"/>
    <w:rsid w:val="009135E8"/>
    <w:rsid w:val="00914104"/>
    <w:rsid w:val="00914597"/>
    <w:rsid w:val="00915FD1"/>
    <w:rsid w:val="00916D9D"/>
    <w:rsid w:val="00916FB2"/>
    <w:rsid w:val="009175CC"/>
    <w:rsid w:val="00920502"/>
    <w:rsid w:val="00920674"/>
    <w:rsid w:val="00921009"/>
    <w:rsid w:val="00921198"/>
    <w:rsid w:val="00923137"/>
    <w:rsid w:val="00923413"/>
    <w:rsid w:val="00924345"/>
    <w:rsid w:val="00924B84"/>
    <w:rsid w:val="00924D65"/>
    <w:rsid w:val="009259A1"/>
    <w:rsid w:val="00926224"/>
    <w:rsid w:val="00926E36"/>
    <w:rsid w:val="009272A0"/>
    <w:rsid w:val="009310AE"/>
    <w:rsid w:val="009315E5"/>
    <w:rsid w:val="00931658"/>
    <w:rsid w:val="00931733"/>
    <w:rsid w:val="00934139"/>
    <w:rsid w:val="009347DF"/>
    <w:rsid w:val="0093595D"/>
    <w:rsid w:val="00935CC1"/>
    <w:rsid w:val="0093723F"/>
    <w:rsid w:val="00937293"/>
    <w:rsid w:val="00937BE5"/>
    <w:rsid w:val="0094213D"/>
    <w:rsid w:val="009421EB"/>
    <w:rsid w:val="00942B0C"/>
    <w:rsid w:val="0094331F"/>
    <w:rsid w:val="00946110"/>
    <w:rsid w:val="0094713D"/>
    <w:rsid w:val="00950FFF"/>
    <w:rsid w:val="00952B44"/>
    <w:rsid w:val="0095388A"/>
    <w:rsid w:val="00953D4C"/>
    <w:rsid w:val="009546E6"/>
    <w:rsid w:val="00955704"/>
    <w:rsid w:val="0095735F"/>
    <w:rsid w:val="009608AE"/>
    <w:rsid w:val="0096142C"/>
    <w:rsid w:val="009618BB"/>
    <w:rsid w:val="00963553"/>
    <w:rsid w:val="0096487C"/>
    <w:rsid w:val="0096788B"/>
    <w:rsid w:val="00967CD9"/>
    <w:rsid w:val="00967D9C"/>
    <w:rsid w:val="00971BF8"/>
    <w:rsid w:val="009739E9"/>
    <w:rsid w:val="009754C3"/>
    <w:rsid w:val="009769E4"/>
    <w:rsid w:val="0098141C"/>
    <w:rsid w:val="0098199D"/>
    <w:rsid w:val="009824A7"/>
    <w:rsid w:val="00982C57"/>
    <w:rsid w:val="00983D14"/>
    <w:rsid w:val="00984E05"/>
    <w:rsid w:val="00985553"/>
    <w:rsid w:val="00985BA7"/>
    <w:rsid w:val="00986027"/>
    <w:rsid w:val="009916D6"/>
    <w:rsid w:val="00991A34"/>
    <w:rsid w:val="00991FC8"/>
    <w:rsid w:val="009940D1"/>
    <w:rsid w:val="0099548A"/>
    <w:rsid w:val="009A04DD"/>
    <w:rsid w:val="009A1037"/>
    <w:rsid w:val="009A1180"/>
    <w:rsid w:val="009A170D"/>
    <w:rsid w:val="009A1FF2"/>
    <w:rsid w:val="009A20EF"/>
    <w:rsid w:val="009A31E1"/>
    <w:rsid w:val="009A39DA"/>
    <w:rsid w:val="009A5151"/>
    <w:rsid w:val="009A5321"/>
    <w:rsid w:val="009A5564"/>
    <w:rsid w:val="009A68DF"/>
    <w:rsid w:val="009A71E3"/>
    <w:rsid w:val="009A7A55"/>
    <w:rsid w:val="009B08D5"/>
    <w:rsid w:val="009B0E98"/>
    <w:rsid w:val="009B21B0"/>
    <w:rsid w:val="009B22F1"/>
    <w:rsid w:val="009B2896"/>
    <w:rsid w:val="009B55F8"/>
    <w:rsid w:val="009B58D0"/>
    <w:rsid w:val="009B5EA0"/>
    <w:rsid w:val="009C0B87"/>
    <w:rsid w:val="009C0EA6"/>
    <w:rsid w:val="009C10A4"/>
    <w:rsid w:val="009C17BC"/>
    <w:rsid w:val="009C2506"/>
    <w:rsid w:val="009C2E25"/>
    <w:rsid w:val="009C5C4A"/>
    <w:rsid w:val="009C5CEF"/>
    <w:rsid w:val="009C63CC"/>
    <w:rsid w:val="009C6583"/>
    <w:rsid w:val="009C69BA"/>
    <w:rsid w:val="009C6D49"/>
    <w:rsid w:val="009D070F"/>
    <w:rsid w:val="009D0B87"/>
    <w:rsid w:val="009D35AE"/>
    <w:rsid w:val="009D6866"/>
    <w:rsid w:val="009D78BB"/>
    <w:rsid w:val="009D7FDA"/>
    <w:rsid w:val="009E0666"/>
    <w:rsid w:val="009E0E08"/>
    <w:rsid w:val="009E2637"/>
    <w:rsid w:val="009E4411"/>
    <w:rsid w:val="009E4529"/>
    <w:rsid w:val="009E5C41"/>
    <w:rsid w:val="009E6B2B"/>
    <w:rsid w:val="009E6C82"/>
    <w:rsid w:val="009E7472"/>
    <w:rsid w:val="009E7A5E"/>
    <w:rsid w:val="009F0C94"/>
    <w:rsid w:val="009F16A9"/>
    <w:rsid w:val="009F4724"/>
    <w:rsid w:val="009F4A7D"/>
    <w:rsid w:val="00A00BC0"/>
    <w:rsid w:val="00A01D02"/>
    <w:rsid w:val="00A03F8E"/>
    <w:rsid w:val="00A044BF"/>
    <w:rsid w:val="00A05290"/>
    <w:rsid w:val="00A07056"/>
    <w:rsid w:val="00A10B1B"/>
    <w:rsid w:val="00A124BD"/>
    <w:rsid w:val="00A12B3C"/>
    <w:rsid w:val="00A134DB"/>
    <w:rsid w:val="00A1439A"/>
    <w:rsid w:val="00A14E87"/>
    <w:rsid w:val="00A15694"/>
    <w:rsid w:val="00A15FD6"/>
    <w:rsid w:val="00A1616C"/>
    <w:rsid w:val="00A16DD4"/>
    <w:rsid w:val="00A215B7"/>
    <w:rsid w:val="00A21D0D"/>
    <w:rsid w:val="00A2332F"/>
    <w:rsid w:val="00A26BCA"/>
    <w:rsid w:val="00A27B29"/>
    <w:rsid w:val="00A326BC"/>
    <w:rsid w:val="00A32D88"/>
    <w:rsid w:val="00A32DA3"/>
    <w:rsid w:val="00A35312"/>
    <w:rsid w:val="00A35DE3"/>
    <w:rsid w:val="00A3616C"/>
    <w:rsid w:val="00A36DC7"/>
    <w:rsid w:val="00A4050F"/>
    <w:rsid w:val="00A4163B"/>
    <w:rsid w:val="00A41ED9"/>
    <w:rsid w:val="00A41FCA"/>
    <w:rsid w:val="00A425DA"/>
    <w:rsid w:val="00A44891"/>
    <w:rsid w:val="00A4630E"/>
    <w:rsid w:val="00A463FE"/>
    <w:rsid w:val="00A4768E"/>
    <w:rsid w:val="00A47969"/>
    <w:rsid w:val="00A47B64"/>
    <w:rsid w:val="00A5187F"/>
    <w:rsid w:val="00A530FE"/>
    <w:rsid w:val="00A537D0"/>
    <w:rsid w:val="00A54AB9"/>
    <w:rsid w:val="00A550AC"/>
    <w:rsid w:val="00A56844"/>
    <w:rsid w:val="00A569CB"/>
    <w:rsid w:val="00A56EFE"/>
    <w:rsid w:val="00A5725F"/>
    <w:rsid w:val="00A62847"/>
    <w:rsid w:val="00A650FC"/>
    <w:rsid w:val="00A65896"/>
    <w:rsid w:val="00A658FF"/>
    <w:rsid w:val="00A66D67"/>
    <w:rsid w:val="00A67A1F"/>
    <w:rsid w:val="00A67F87"/>
    <w:rsid w:val="00A7088B"/>
    <w:rsid w:val="00A70F26"/>
    <w:rsid w:val="00A72230"/>
    <w:rsid w:val="00A72289"/>
    <w:rsid w:val="00A75531"/>
    <w:rsid w:val="00A75DEB"/>
    <w:rsid w:val="00A76396"/>
    <w:rsid w:val="00A763AB"/>
    <w:rsid w:val="00A76D7D"/>
    <w:rsid w:val="00A76DE9"/>
    <w:rsid w:val="00A779EF"/>
    <w:rsid w:val="00A77C11"/>
    <w:rsid w:val="00A83508"/>
    <w:rsid w:val="00A86D2C"/>
    <w:rsid w:val="00A90335"/>
    <w:rsid w:val="00A91FAC"/>
    <w:rsid w:val="00A92192"/>
    <w:rsid w:val="00A92C1C"/>
    <w:rsid w:val="00A958AE"/>
    <w:rsid w:val="00A95C28"/>
    <w:rsid w:val="00A96085"/>
    <w:rsid w:val="00A96469"/>
    <w:rsid w:val="00A970ED"/>
    <w:rsid w:val="00A9761B"/>
    <w:rsid w:val="00A97BC2"/>
    <w:rsid w:val="00AA646C"/>
    <w:rsid w:val="00AA67DD"/>
    <w:rsid w:val="00AA724B"/>
    <w:rsid w:val="00AB067C"/>
    <w:rsid w:val="00AB06EA"/>
    <w:rsid w:val="00AB0D00"/>
    <w:rsid w:val="00AB1CC3"/>
    <w:rsid w:val="00AB54E0"/>
    <w:rsid w:val="00AB57A2"/>
    <w:rsid w:val="00AB6F61"/>
    <w:rsid w:val="00AB7C82"/>
    <w:rsid w:val="00AC0E66"/>
    <w:rsid w:val="00AC0F68"/>
    <w:rsid w:val="00AC272B"/>
    <w:rsid w:val="00AC4093"/>
    <w:rsid w:val="00AC4839"/>
    <w:rsid w:val="00AC4AE8"/>
    <w:rsid w:val="00AC5132"/>
    <w:rsid w:val="00AC54C3"/>
    <w:rsid w:val="00AC61E4"/>
    <w:rsid w:val="00AD22A1"/>
    <w:rsid w:val="00AD2A2A"/>
    <w:rsid w:val="00AD6B9E"/>
    <w:rsid w:val="00AD739F"/>
    <w:rsid w:val="00AE01BA"/>
    <w:rsid w:val="00AE0C77"/>
    <w:rsid w:val="00AE3912"/>
    <w:rsid w:val="00AE42A8"/>
    <w:rsid w:val="00AE4BC0"/>
    <w:rsid w:val="00AF0EF9"/>
    <w:rsid w:val="00AF1A11"/>
    <w:rsid w:val="00AF1AA7"/>
    <w:rsid w:val="00AF4564"/>
    <w:rsid w:val="00AF4A98"/>
    <w:rsid w:val="00AF55C0"/>
    <w:rsid w:val="00AF5FD8"/>
    <w:rsid w:val="00AF6632"/>
    <w:rsid w:val="00AF6EAF"/>
    <w:rsid w:val="00AF7833"/>
    <w:rsid w:val="00B01187"/>
    <w:rsid w:val="00B01475"/>
    <w:rsid w:val="00B01B91"/>
    <w:rsid w:val="00B0201E"/>
    <w:rsid w:val="00B02421"/>
    <w:rsid w:val="00B032BF"/>
    <w:rsid w:val="00B03D18"/>
    <w:rsid w:val="00B03FB2"/>
    <w:rsid w:val="00B06203"/>
    <w:rsid w:val="00B079D9"/>
    <w:rsid w:val="00B07E61"/>
    <w:rsid w:val="00B100D8"/>
    <w:rsid w:val="00B10491"/>
    <w:rsid w:val="00B11681"/>
    <w:rsid w:val="00B11E5B"/>
    <w:rsid w:val="00B1221A"/>
    <w:rsid w:val="00B12D2B"/>
    <w:rsid w:val="00B135AD"/>
    <w:rsid w:val="00B14860"/>
    <w:rsid w:val="00B1554C"/>
    <w:rsid w:val="00B16393"/>
    <w:rsid w:val="00B17B65"/>
    <w:rsid w:val="00B17F5D"/>
    <w:rsid w:val="00B2002F"/>
    <w:rsid w:val="00B2052D"/>
    <w:rsid w:val="00B20600"/>
    <w:rsid w:val="00B20D0D"/>
    <w:rsid w:val="00B20DB8"/>
    <w:rsid w:val="00B22AB1"/>
    <w:rsid w:val="00B23268"/>
    <w:rsid w:val="00B236A7"/>
    <w:rsid w:val="00B24085"/>
    <w:rsid w:val="00B246E2"/>
    <w:rsid w:val="00B256B2"/>
    <w:rsid w:val="00B25F13"/>
    <w:rsid w:val="00B30D0A"/>
    <w:rsid w:val="00B3129D"/>
    <w:rsid w:val="00B31313"/>
    <w:rsid w:val="00B314B9"/>
    <w:rsid w:val="00B31DE6"/>
    <w:rsid w:val="00B31FB7"/>
    <w:rsid w:val="00B33FCA"/>
    <w:rsid w:val="00B342D9"/>
    <w:rsid w:val="00B35A33"/>
    <w:rsid w:val="00B35A7F"/>
    <w:rsid w:val="00B37F17"/>
    <w:rsid w:val="00B401DE"/>
    <w:rsid w:val="00B427D4"/>
    <w:rsid w:val="00B42895"/>
    <w:rsid w:val="00B43775"/>
    <w:rsid w:val="00B441B4"/>
    <w:rsid w:val="00B452B4"/>
    <w:rsid w:val="00B453D7"/>
    <w:rsid w:val="00B455E2"/>
    <w:rsid w:val="00B471B2"/>
    <w:rsid w:val="00B479B1"/>
    <w:rsid w:val="00B50159"/>
    <w:rsid w:val="00B50E9B"/>
    <w:rsid w:val="00B52579"/>
    <w:rsid w:val="00B529DF"/>
    <w:rsid w:val="00B52E1E"/>
    <w:rsid w:val="00B54CB3"/>
    <w:rsid w:val="00B561B3"/>
    <w:rsid w:val="00B57307"/>
    <w:rsid w:val="00B61FE5"/>
    <w:rsid w:val="00B62D9F"/>
    <w:rsid w:val="00B6402C"/>
    <w:rsid w:val="00B646FB"/>
    <w:rsid w:val="00B648C7"/>
    <w:rsid w:val="00B64AD7"/>
    <w:rsid w:val="00B6636A"/>
    <w:rsid w:val="00B6693E"/>
    <w:rsid w:val="00B6698E"/>
    <w:rsid w:val="00B66C07"/>
    <w:rsid w:val="00B678BC"/>
    <w:rsid w:val="00B67AC7"/>
    <w:rsid w:val="00B71B21"/>
    <w:rsid w:val="00B728A6"/>
    <w:rsid w:val="00B72D40"/>
    <w:rsid w:val="00B730ED"/>
    <w:rsid w:val="00B73A2A"/>
    <w:rsid w:val="00B73A9A"/>
    <w:rsid w:val="00B74CC0"/>
    <w:rsid w:val="00B752A2"/>
    <w:rsid w:val="00B752F5"/>
    <w:rsid w:val="00B759A2"/>
    <w:rsid w:val="00B76208"/>
    <w:rsid w:val="00B77259"/>
    <w:rsid w:val="00B80216"/>
    <w:rsid w:val="00B80820"/>
    <w:rsid w:val="00B81F3B"/>
    <w:rsid w:val="00B8299A"/>
    <w:rsid w:val="00B83151"/>
    <w:rsid w:val="00B83E34"/>
    <w:rsid w:val="00B8440F"/>
    <w:rsid w:val="00B863BE"/>
    <w:rsid w:val="00B87B73"/>
    <w:rsid w:val="00B90613"/>
    <w:rsid w:val="00B91FEE"/>
    <w:rsid w:val="00B9480E"/>
    <w:rsid w:val="00BA0DF4"/>
    <w:rsid w:val="00BA1C56"/>
    <w:rsid w:val="00BA2EE4"/>
    <w:rsid w:val="00BA32D8"/>
    <w:rsid w:val="00BA4A07"/>
    <w:rsid w:val="00BA66E9"/>
    <w:rsid w:val="00BA6A95"/>
    <w:rsid w:val="00BA6F9E"/>
    <w:rsid w:val="00BA7374"/>
    <w:rsid w:val="00BB17EF"/>
    <w:rsid w:val="00BB186D"/>
    <w:rsid w:val="00BB26B9"/>
    <w:rsid w:val="00BB4755"/>
    <w:rsid w:val="00BB5242"/>
    <w:rsid w:val="00BC1BF8"/>
    <w:rsid w:val="00BC1E90"/>
    <w:rsid w:val="00BC40AC"/>
    <w:rsid w:val="00BC445C"/>
    <w:rsid w:val="00BC4B9E"/>
    <w:rsid w:val="00BC55E9"/>
    <w:rsid w:val="00BC5D03"/>
    <w:rsid w:val="00BC6790"/>
    <w:rsid w:val="00BC6AE2"/>
    <w:rsid w:val="00BC73A8"/>
    <w:rsid w:val="00BD3688"/>
    <w:rsid w:val="00BD3781"/>
    <w:rsid w:val="00BD4845"/>
    <w:rsid w:val="00BD4F31"/>
    <w:rsid w:val="00BE0129"/>
    <w:rsid w:val="00BE1B04"/>
    <w:rsid w:val="00BE1D51"/>
    <w:rsid w:val="00BE36C4"/>
    <w:rsid w:val="00BE3739"/>
    <w:rsid w:val="00BE455D"/>
    <w:rsid w:val="00BF0FB0"/>
    <w:rsid w:val="00BF4595"/>
    <w:rsid w:val="00BF5884"/>
    <w:rsid w:val="00BF67C2"/>
    <w:rsid w:val="00BF6B30"/>
    <w:rsid w:val="00C001A5"/>
    <w:rsid w:val="00C00318"/>
    <w:rsid w:val="00C008DE"/>
    <w:rsid w:val="00C010D8"/>
    <w:rsid w:val="00C02525"/>
    <w:rsid w:val="00C03D49"/>
    <w:rsid w:val="00C0461E"/>
    <w:rsid w:val="00C0700D"/>
    <w:rsid w:val="00C07725"/>
    <w:rsid w:val="00C11376"/>
    <w:rsid w:val="00C13BE2"/>
    <w:rsid w:val="00C1456F"/>
    <w:rsid w:val="00C150A6"/>
    <w:rsid w:val="00C17375"/>
    <w:rsid w:val="00C2037B"/>
    <w:rsid w:val="00C205B1"/>
    <w:rsid w:val="00C2288F"/>
    <w:rsid w:val="00C23193"/>
    <w:rsid w:val="00C235B9"/>
    <w:rsid w:val="00C2588E"/>
    <w:rsid w:val="00C26090"/>
    <w:rsid w:val="00C27076"/>
    <w:rsid w:val="00C27601"/>
    <w:rsid w:val="00C27A81"/>
    <w:rsid w:val="00C3089E"/>
    <w:rsid w:val="00C30A5F"/>
    <w:rsid w:val="00C30EEF"/>
    <w:rsid w:val="00C32D14"/>
    <w:rsid w:val="00C345D0"/>
    <w:rsid w:val="00C34F4A"/>
    <w:rsid w:val="00C35AB7"/>
    <w:rsid w:val="00C3653D"/>
    <w:rsid w:val="00C36FE2"/>
    <w:rsid w:val="00C40727"/>
    <w:rsid w:val="00C40F5F"/>
    <w:rsid w:val="00C41212"/>
    <w:rsid w:val="00C428EC"/>
    <w:rsid w:val="00C42974"/>
    <w:rsid w:val="00C43EE4"/>
    <w:rsid w:val="00C46DA0"/>
    <w:rsid w:val="00C476AC"/>
    <w:rsid w:val="00C476D1"/>
    <w:rsid w:val="00C5189E"/>
    <w:rsid w:val="00C52A43"/>
    <w:rsid w:val="00C52E26"/>
    <w:rsid w:val="00C53654"/>
    <w:rsid w:val="00C53832"/>
    <w:rsid w:val="00C568ED"/>
    <w:rsid w:val="00C569CD"/>
    <w:rsid w:val="00C574A5"/>
    <w:rsid w:val="00C60100"/>
    <w:rsid w:val="00C609A1"/>
    <w:rsid w:val="00C62673"/>
    <w:rsid w:val="00C636A8"/>
    <w:rsid w:val="00C658BB"/>
    <w:rsid w:val="00C661D7"/>
    <w:rsid w:val="00C67020"/>
    <w:rsid w:val="00C7052A"/>
    <w:rsid w:val="00C70963"/>
    <w:rsid w:val="00C70A4E"/>
    <w:rsid w:val="00C72167"/>
    <w:rsid w:val="00C72687"/>
    <w:rsid w:val="00C75F85"/>
    <w:rsid w:val="00C76DE2"/>
    <w:rsid w:val="00C853FA"/>
    <w:rsid w:val="00C85659"/>
    <w:rsid w:val="00C86744"/>
    <w:rsid w:val="00C867C7"/>
    <w:rsid w:val="00C86E13"/>
    <w:rsid w:val="00C8701C"/>
    <w:rsid w:val="00C8762A"/>
    <w:rsid w:val="00C87D6A"/>
    <w:rsid w:val="00C908B2"/>
    <w:rsid w:val="00C908CE"/>
    <w:rsid w:val="00C92176"/>
    <w:rsid w:val="00C94873"/>
    <w:rsid w:val="00C96696"/>
    <w:rsid w:val="00C97B44"/>
    <w:rsid w:val="00CA0B00"/>
    <w:rsid w:val="00CA2D81"/>
    <w:rsid w:val="00CA2EE6"/>
    <w:rsid w:val="00CA3FC4"/>
    <w:rsid w:val="00CA4497"/>
    <w:rsid w:val="00CA4654"/>
    <w:rsid w:val="00CA577B"/>
    <w:rsid w:val="00CA600F"/>
    <w:rsid w:val="00CB0ADB"/>
    <w:rsid w:val="00CB13BD"/>
    <w:rsid w:val="00CB1453"/>
    <w:rsid w:val="00CB1A4F"/>
    <w:rsid w:val="00CB3201"/>
    <w:rsid w:val="00CB43CC"/>
    <w:rsid w:val="00CB46EC"/>
    <w:rsid w:val="00CB4CAE"/>
    <w:rsid w:val="00CB52D6"/>
    <w:rsid w:val="00CB56A1"/>
    <w:rsid w:val="00CC08AF"/>
    <w:rsid w:val="00CC3523"/>
    <w:rsid w:val="00CC3E1D"/>
    <w:rsid w:val="00CC40E9"/>
    <w:rsid w:val="00CC4485"/>
    <w:rsid w:val="00CC4EE7"/>
    <w:rsid w:val="00CC5C1E"/>
    <w:rsid w:val="00CC5ED4"/>
    <w:rsid w:val="00CD0246"/>
    <w:rsid w:val="00CD2E53"/>
    <w:rsid w:val="00CD5053"/>
    <w:rsid w:val="00CD54AC"/>
    <w:rsid w:val="00CE596B"/>
    <w:rsid w:val="00CE5EB6"/>
    <w:rsid w:val="00CE625E"/>
    <w:rsid w:val="00CE6DEC"/>
    <w:rsid w:val="00CF03C5"/>
    <w:rsid w:val="00CF3BF2"/>
    <w:rsid w:val="00CF4EA1"/>
    <w:rsid w:val="00CF4F22"/>
    <w:rsid w:val="00CF7202"/>
    <w:rsid w:val="00CF724B"/>
    <w:rsid w:val="00CF7829"/>
    <w:rsid w:val="00D0087E"/>
    <w:rsid w:val="00D00CA1"/>
    <w:rsid w:val="00D00CC8"/>
    <w:rsid w:val="00D02A15"/>
    <w:rsid w:val="00D02A2E"/>
    <w:rsid w:val="00D0399C"/>
    <w:rsid w:val="00D04380"/>
    <w:rsid w:val="00D055BB"/>
    <w:rsid w:val="00D06180"/>
    <w:rsid w:val="00D063CD"/>
    <w:rsid w:val="00D06F66"/>
    <w:rsid w:val="00D07573"/>
    <w:rsid w:val="00D07E7D"/>
    <w:rsid w:val="00D11216"/>
    <w:rsid w:val="00D11E4A"/>
    <w:rsid w:val="00D13558"/>
    <w:rsid w:val="00D1377B"/>
    <w:rsid w:val="00D13FEB"/>
    <w:rsid w:val="00D2022B"/>
    <w:rsid w:val="00D23BD0"/>
    <w:rsid w:val="00D272EA"/>
    <w:rsid w:val="00D2777F"/>
    <w:rsid w:val="00D27F1D"/>
    <w:rsid w:val="00D3384E"/>
    <w:rsid w:val="00D33A2D"/>
    <w:rsid w:val="00D360C2"/>
    <w:rsid w:val="00D362B6"/>
    <w:rsid w:val="00D36FE3"/>
    <w:rsid w:val="00D40275"/>
    <w:rsid w:val="00D433D8"/>
    <w:rsid w:val="00D44193"/>
    <w:rsid w:val="00D44353"/>
    <w:rsid w:val="00D45E30"/>
    <w:rsid w:val="00D4675B"/>
    <w:rsid w:val="00D46B88"/>
    <w:rsid w:val="00D46CE9"/>
    <w:rsid w:val="00D46F06"/>
    <w:rsid w:val="00D4736D"/>
    <w:rsid w:val="00D5009E"/>
    <w:rsid w:val="00D5023E"/>
    <w:rsid w:val="00D50642"/>
    <w:rsid w:val="00D51457"/>
    <w:rsid w:val="00D51B48"/>
    <w:rsid w:val="00D52432"/>
    <w:rsid w:val="00D5298F"/>
    <w:rsid w:val="00D52E0B"/>
    <w:rsid w:val="00D54927"/>
    <w:rsid w:val="00D55F69"/>
    <w:rsid w:val="00D6167A"/>
    <w:rsid w:val="00D616BC"/>
    <w:rsid w:val="00D62409"/>
    <w:rsid w:val="00D62602"/>
    <w:rsid w:val="00D6486E"/>
    <w:rsid w:val="00D65AE3"/>
    <w:rsid w:val="00D66F81"/>
    <w:rsid w:val="00D6751C"/>
    <w:rsid w:val="00D70923"/>
    <w:rsid w:val="00D7113A"/>
    <w:rsid w:val="00D75387"/>
    <w:rsid w:val="00D76495"/>
    <w:rsid w:val="00D769D1"/>
    <w:rsid w:val="00D77498"/>
    <w:rsid w:val="00D818D6"/>
    <w:rsid w:val="00D81C23"/>
    <w:rsid w:val="00D827C9"/>
    <w:rsid w:val="00D82FCE"/>
    <w:rsid w:val="00D8607D"/>
    <w:rsid w:val="00D86C9A"/>
    <w:rsid w:val="00D87C8A"/>
    <w:rsid w:val="00D91371"/>
    <w:rsid w:val="00D9166D"/>
    <w:rsid w:val="00D928A8"/>
    <w:rsid w:val="00D928EA"/>
    <w:rsid w:val="00D92F86"/>
    <w:rsid w:val="00D95532"/>
    <w:rsid w:val="00D96306"/>
    <w:rsid w:val="00DA0170"/>
    <w:rsid w:val="00DA11E8"/>
    <w:rsid w:val="00DA1FA1"/>
    <w:rsid w:val="00DA2AD2"/>
    <w:rsid w:val="00DA2D12"/>
    <w:rsid w:val="00DA44B6"/>
    <w:rsid w:val="00DA45BA"/>
    <w:rsid w:val="00DA51FA"/>
    <w:rsid w:val="00DA560A"/>
    <w:rsid w:val="00DA6882"/>
    <w:rsid w:val="00DA7A55"/>
    <w:rsid w:val="00DB0055"/>
    <w:rsid w:val="00DB0D7F"/>
    <w:rsid w:val="00DB109D"/>
    <w:rsid w:val="00DB1643"/>
    <w:rsid w:val="00DB1697"/>
    <w:rsid w:val="00DB255B"/>
    <w:rsid w:val="00DB2B6F"/>
    <w:rsid w:val="00DB2E5D"/>
    <w:rsid w:val="00DB3C74"/>
    <w:rsid w:val="00DB4246"/>
    <w:rsid w:val="00DB497E"/>
    <w:rsid w:val="00DB540A"/>
    <w:rsid w:val="00DC2C5E"/>
    <w:rsid w:val="00DC5FD2"/>
    <w:rsid w:val="00DC78F8"/>
    <w:rsid w:val="00DD09B1"/>
    <w:rsid w:val="00DD2D7E"/>
    <w:rsid w:val="00DD39D3"/>
    <w:rsid w:val="00DD3A93"/>
    <w:rsid w:val="00DD45D4"/>
    <w:rsid w:val="00DD5BFA"/>
    <w:rsid w:val="00DD6F93"/>
    <w:rsid w:val="00DD6FF0"/>
    <w:rsid w:val="00DE03AE"/>
    <w:rsid w:val="00DE0F80"/>
    <w:rsid w:val="00DE22FE"/>
    <w:rsid w:val="00DE33E7"/>
    <w:rsid w:val="00DE3F48"/>
    <w:rsid w:val="00DE6285"/>
    <w:rsid w:val="00DE6863"/>
    <w:rsid w:val="00DE6BAB"/>
    <w:rsid w:val="00DE70FC"/>
    <w:rsid w:val="00DE74C5"/>
    <w:rsid w:val="00DE7DFC"/>
    <w:rsid w:val="00DF0EFB"/>
    <w:rsid w:val="00DF1A3F"/>
    <w:rsid w:val="00DF1B2C"/>
    <w:rsid w:val="00DF2139"/>
    <w:rsid w:val="00DF277B"/>
    <w:rsid w:val="00DF2945"/>
    <w:rsid w:val="00DF4127"/>
    <w:rsid w:val="00DF4AED"/>
    <w:rsid w:val="00DF6A69"/>
    <w:rsid w:val="00DF7094"/>
    <w:rsid w:val="00DF72DD"/>
    <w:rsid w:val="00DF77FE"/>
    <w:rsid w:val="00E01612"/>
    <w:rsid w:val="00E0188D"/>
    <w:rsid w:val="00E0245C"/>
    <w:rsid w:val="00E03671"/>
    <w:rsid w:val="00E04D2F"/>
    <w:rsid w:val="00E05276"/>
    <w:rsid w:val="00E05C1C"/>
    <w:rsid w:val="00E0745A"/>
    <w:rsid w:val="00E07BF8"/>
    <w:rsid w:val="00E108A8"/>
    <w:rsid w:val="00E1115E"/>
    <w:rsid w:val="00E117EC"/>
    <w:rsid w:val="00E13196"/>
    <w:rsid w:val="00E13519"/>
    <w:rsid w:val="00E14999"/>
    <w:rsid w:val="00E15A65"/>
    <w:rsid w:val="00E16D36"/>
    <w:rsid w:val="00E2084F"/>
    <w:rsid w:val="00E2104A"/>
    <w:rsid w:val="00E23769"/>
    <w:rsid w:val="00E258D9"/>
    <w:rsid w:val="00E27C42"/>
    <w:rsid w:val="00E304B5"/>
    <w:rsid w:val="00E30AD9"/>
    <w:rsid w:val="00E318F0"/>
    <w:rsid w:val="00E31CAF"/>
    <w:rsid w:val="00E32C5B"/>
    <w:rsid w:val="00E331C2"/>
    <w:rsid w:val="00E3357A"/>
    <w:rsid w:val="00E33798"/>
    <w:rsid w:val="00E33F82"/>
    <w:rsid w:val="00E34591"/>
    <w:rsid w:val="00E35191"/>
    <w:rsid w:val="00E363C1"/>
    <w:rsid w:val="00E371E6"/>
    <w:rsid w:val="00E37A5A"/>
    <w:rsid w:val="00E37DDA"/>
    <w:rsid w:val="00E418A7"/>
    <w:rsid w:val="00E42880"/>
    <w:rsid w:val="00E43E25"/>
    <w:rsid w:val="00E448AC"/>
    <w:rsid w:val="00E454D9"/>
    <w:rsid w:val="00E4773B"/>
    <w:rsid w:val="00E47B02"/>
    <w:rsid w:val="00E47EDB"/>
    <w:rsid w:val="00E50B12"/>
    <w:rsid w:val="00E50E9D"/>
    <w:rsid w:val="00E52707"/>
    <w:rsid w:val="00E52DD8"/>
    <w:rsid w:val="00E5514F"/>
    <w:rsid w:val="00E552DB"/>
    <w:rsid w:val="00E55890"/>
    <w:rsid w:val="00E56889"/>
    <w:rsid w:val="00E60F4F"/>
    <w:rsid w:val="00E610C7"/>
    <w:rsid w:val="00E623C5"/>
    <w:rsid w:val="00E62DA5"/>
    <w:rsid w:val="00E644AD"/>
    <w:rsid w:val="00E65D20"/>
    <w:rsid w:val="00E66C8A"/>
    <w:rsid w:val="00E66D35"/>
    <w:rsid w:val="00E676B8"/>
    <w:rsid w:val="00E7092A"/>
    <w:rsid w:val="00E71A88"/>
    <w:rsid w:val="00E741E0"/>
    <w:rsid w:val="00E74B6A"/>
    <w:rsid w:val="00E74E15"/>
    <w:rsid w:val="00E75A9D"/>
    <w:rsid w:val="00E75D50"/>
    <w:rsid w:val="00E805F0"/>
    <w:rsid w:val="00E80D9A"/>
    <w:rsid w:val="00E8282E"/>
    <w:rsid w:val="00E82AC4"/>
    <w:rsid w:val="00E83A95"/>
    <w:rsid w:val="00E846AD"/>
    <w:rsid w:val="00E85879"/>
    <w:rsid w:val="00E862B3"/>
    <w:rsid w:val="00E86BD9"/>
    <w:rsid w:val="00E876EB"/>
    <w:rsid w:val="00E91E65"/>
    <w:rsid w:val="00E924C5"/>
    <w:rsid w:val="00E92621"/>
    <w:rsid w:val="00E926A8"/>
    <w:rsid w:val="00E92AB2"/>
    <w:rsid w:val="00E93439"/>
    <w:rsid w:val="00E95973"/>
    <w:rsid w:val="00E966CE"/>
    <w:rsid w:val="00E97C44"/>
    <w:rsid w:val="00EA1105"/>
    <w:rsid w:val="00EA124E"/>
    <w:rsid w:val="00EA1547"/>
    <w:rsid w:val="00EA16C1"/>
    <w:rsid w:val="00EA3A45"/>
    <w:rsid w:val="00EA49CF"/>
    <w:rsid w:val="00EA4A4C"/>
    <w:rsid w:val="00EA4DA3"/>
    <w:rsid w:val="00EA7A86"/>
    <w:rsid w:val="00EB029E"/>
    <w:rsid w:val="00EB0308"/>
    <w:rsid w:val="00EB07C3"/>
    <w:rsid w:val="00EB080D"/>
    <w:rsid w:val="00EB11DA"/>
    <w:rsid w:val="00EB12E1"/>
    <w:rsid w:val="00EB18C0"/>
    <w:rsid w:val="00EB2FDF"/>
    <w:rsid w:val="00EB47E8"/>
    <w:rsid w:val="00EB4BDD"/>
    <w:rsid w:val="00EC0209"/>
    <w:rsid w:val="00EC0831"/>
    <w:rsid w:val="00EC161F"/>
    <w:rsid w:val="00EC2555"/>
    <w:rsid w:val="00EC339A"/>
    <w:rsid w:val="00EC3ED5"/>
    <w:rsid w:val="00EC5061"/>
    <w:rsid w:val="00EC5DBC"/>
    <w:rsid w:val="00EC65C3"/>
    <w:rsid w:val="00EC7DE4"/>
    <w:rsid w:val="00ED0FAC"/>
    <w:rsid w:val="00ED2C14"/>
    <w:rsid w:val="00ED47F0"/>
    <w:rsid w:val="00ED4B5D"/>
    <w:rsid w:val="00ED5D97"/>
    <w:rsid w:val="00ED67B0"/>
    <w:rsid w:val="00ED6877"/>
    <w:rsid w:val="00ED6951"/>
    <w:rsid w:val="00EE0272"/>
    <w:rsid w:val="00EE115D"/>
    <w:rsid w:val="00EE178E"/>
    <w:rsid w:val="00EE1D1B"/>
    <w:rsid w:val="00EE47FA"/>
    <w:rsid w:val="00EE4A65"/>
    <w:rsid w:val="00EE5E37"/>
    <w:rsid w:val="00EE6091"/>
    <w:rsid w:val="00EE6D01"/>
    <w:rsid w:val="00EF0984"/>
    <w:rsid w:val="00EF1048"/>
    <w:rsid w:val="00EF27D8"/>
    <w:rsid w:val="00EF371A"/>
    <w:rsid w:val="00EF5274"/>
    <w:rsid w:val="00EF5FBF"/>
    <w:rsid w:val="00EF67A5"/>
    <w:rsid w:val="00EF69E1"/>
    <w:rsid w:val="00F00516"/>
    <w:rsid w:val="00F023BD"/>
    <w:rsid w:val="00F0285D"/>
    <w:rsid w:val="00F02BB4"/>
    <w:rsid w:val="00F03508"/>
    <w:rsid w:val="00F0642B"/>
    <w:rsid w:val="00F06705"/>
    <w:rsid w:val="00F07611"/>
    <w:rsid w:val="00F11F21"/>
    <w:rsid w:val="00F120FF"/>
    <w:rsid w:val="00F125C3"/>
    <w:rsid w:val="00F13F11"/>
    <w:rsid w:val="00F14122"/>
    <w:rsid w:val="00F164B8"/>
    <w:rsid w:val="00F16656"/>
    <w:rsid w:val="00F167EF"/>
    <w:rsid w:val="00F2097E"/>
    <w:rsid w:val="00F20B80"/>
    <w:rsid w:val="00F20E52"/>
    <w:rsid w:val="00F21040"/>
    <w:rsid w:val="00F211A1"/>
    <w:rsid w:val="00F23199"/>
    <w:rsid w:val="00F25F48"/>
    <w:rsid w:val="00F26DF5"/>
    <w:rsid w:val="00F27439"/>
    <w:rsid w:val="00F2780E"/>
    <w:rsid w:val="00F3157B"/>
    <w:rsid w:val="00F3218A"/>
    <w:rsid w:val="00F3253A"/>
    <w:rsid w:val="00F338A3"/>
    <w:rsid w:val="00F3411D"/>
    <w:rsid w:val="00F35F3E"/>
    <w:rsid w:val="00F35FAA"/>
    <w:rsid w:val="00F360FD"/>
    <w:rsid w:val="00F40513"/>
    <w:rsid w:val="00F41DC5"/>
    <w:rsid w:val="00F428B4"/>
    <w:rsid w:val="00F42B59"/>
    <w:rsid w:val="00F44B45"/>
    <w:rsid w:val="00F44EE2"/>
    <w:rsid w:val="00F45EFD"/>
    <w:rsid w:val="00F4651E"/>
    <w:rsid w:val="00F46BC0"/>
    <w:rsid w:val="00F47685"/>
    <w:rsid w:val="00F47A99"/>
    <w:rsid w:val="00F5092F"/>
    <w:rsid w:val="00F50E8F"/>
    <w:rsid w:val="00F543E7"/>
    <w:rsid w:val="00F54F69"/>
    <w:rsid w:val="00F55465"/>
    <w:rsid w:val="00F55B13"/>
    <w:rsid w:val="00F60016"/>
    <w:rsid w:val="00F60BA0"/>
    <w:rsid w:val="00F60C89"/>
    <w:rsid w:val="00F64707"/>
    <w:rsid w:val="00F64AFC"/>
    <w:rsid w:val="00F653C6"/>
    <w:rsid w:val="00F65506"/>
    <w:rsid w:val="00F65ED8"/>
    <w:rsid w:val="00F72542"/>
    <w:rsid w:val="00F7270B"/>
    <w:rsid w:val="00F74449"/>
    <w:rsid w:val="00F7476C"/>
    <w:rsid w:val="00F74A21"/>
    <w:rsid w:val="00F767BA"/>
    <w:rsid w:val="00F77BB3"/>
    <w:rsid w:val="00F811A9"/>
    <w:rsid w:val="00F81418"/>
    <w:rsid w:val="00F81639"/>
    <w:rsid w:val="00F817E6"/>
    <w:rsid w:val="00F81F38"/>
    <w:rsid w:val="00F84D14"/>
    <w:rsid w:val="00F84FD3"/>
    <w:rsid w:val="00F85943"/>
    <w:rsid w:val="00F86198"/>
    <w:rsid w:val="00F86824"/>
    <w:rsid w:val="00F8698D"/>
    <w:rsid w:val="00F8723D"/>
    <w:rsid w:val="00F875C6"/>
    <w:rsid w:val="00F8786E"/>
    <w:rsid w:val="00F90D59"/>
    <w:rsid w:val="00F90F33"/>
    <w:rsid w:val="00F90F4F"/>
    <w:rsid w:val="00F92422"/>
    <w:rsid w:val="00F92E79"/>
    <w:rsid w:val="00F931BF"/>
    <w:rsid w:val="00F9330F"/>
    <w:rsid w:val="00F9537F"/>
    <w:rsid w:val="00F971B7"/>
    <w:rsid w:val="00F97ABA"/>
    <w:rsid w:val="00FA1336"/>
    <w:rsid w:val="00FA17C6"/>
    <w:rsid w:val="00FA1EA8"/>
    <w:rsid w:val="00FA2F7E"/>
    <w:rsid w:val="00FA4737"/>
    <w:rsid w:val="00FA6850"/>
    <w:rsid w:val="00FB000B"/>
    <w:rsid w:val="00FB0F3A"/>
    <w:rsid w:val="00FB1B76"/>
    <w:rsid w:val="00FB1BFE"/>
    <w:rsid w:val="00FB270B"/>
    <w:rsid w:val="00FB4D75"/>
    <w:rsid w:val="00FB5AF9"/>
    <w:rsid w:val="00FB5C93"/>
    <w:rsid w:val="00FB729E"/>
    <w:rsid w:val="00FB7578"/>
    <w:rsid w:val="00FB78B5"/>
    <w:rsid w:val="00FC0322"/>
    <w:rsid w:val="00FC07C6"/>
    <w:rsid w:val="00FC2A0B"/>
    <w:rsid w:val="00FC36CB"/>
    <w:rsid w:val="00FC594F"/>
    <w:rsid w:val="00FC655B"/>
    <w:rsid w:val="00FC7BEC"/>
    <w:rsid w:val="00FD0B5F"/>
    <w:rsid w:val="00FD0F7A"/>
    <w:rsid w:val="00FD16A0"/>
    <w:rsid w:val="00FD2395"/>
    <w:rsid w:val="00FD2D3E"/>
    <w:rsid w:val="00FD538A"/>
    <w:rsid w:val="00FD59CE"/>
    <w:rsid w:val="00FD74AD"/>
    <w:rsid w:val="00FE0431"/>
    <w:rsid w:val="00FE0F4E"/>
    <w:rsid w:val="00FE21BA"/>
    <w:rsid w:val="00FE2413"/>
    <w:rsid w:val="00FE2CA6"/>
    <w:rsid w:val="00FE3526"/>
    <w:rsid w:val="00FE355A"/>
    <w:rsid w:val="00FE4614"/>
    <w:rsid w:val="00FE6DA4"/>
    <w:rsid w:val="00FE7F0E"/>
    <w:rsid w:val="00FF04F9"/>
    <w:rsid w:val="00FF1D9A"/>
    <w:rsid w:val="00FF284D"/>
    <w:rsid w:val="00FF3132"/>
    <w:rsid w:val="00FF4CA8"/>
    <w:rsid w:val="00FF5938"/>
    <w:rsid w:val="00FF621E"/>
    <w:rsid w:val="00FF62D2"/>
    <w:rsid w:val="00FF64B2"/>
    <w:rsid w:val="00FF64B6"/>
    <w:rsid w:val="00FF6B76"/>
    <w:rsid w:val="019B4A70"/>
    <w:rsid w:val="021358A5"/>
    <w:rsid w:val="023A4A6B"/>
    <w:rsid w:val="02D8286F"/>
    <w:rsid w:val="031958FB"/>
    <w:rsid w:val="034D580F"/>
    <w:rsid w:val="054C2396"/>
    <w:rsid w:val="055A3A54"/>
    <w:rsid w:val="05655372"/>
    <w:rsid w:val="05B4533D"/>
    <w:rsid w:val="05F00F12"/>
    <w:rsid w:val="05FB44D5"/>
    <w:rsid w:val="06406171"/>
    <w:rsid w:val="06BE4192"/>
    <w:rsid w:val="07013F3A"/>
    <w:rsid w:val="08053EFD"/>
    <w:rsid w:val="082C5E24"/>
    <w:rsid w:val="088C1684"/>
    <w:rsid w:val="08956B61"/>
    <w:rsid w:val="08B47464"/>
    <w:rsid w:val="09594B75"/>
    <w:rsid w:val="09674983"/>
    <w:rsid w:val="0A411EAA"/>
    <w:rsid w:val="0A79028B"/>
    <w:rsid w:val="0A7B63D7"/>
    <w:rsid w:val="0AB71129"/>
    <w:rsid w:val="0AC97628"/>
    <w:rsid w:val="0ADD2ED7"/>
    <w:rsid w:val="0B4647C8"/>
    <w:rsid w:val="0B7427FF"/>
    <w:rsid w:val="0BBF5BAA"/>
    <w:rsid w:val="0C10061C"/>
    <w:rsid w:val="0C164E79"/>
    <w:rsid w:val="0C192B8C"/>
    <w:rsid w:val="0C6D3AE5"/>
    <w:rsid w:val="0E4E5BBD"/>
    <w:rsid w:val="0E6F20D1"/>
    <w:rsid w:val="0E76345F"/>
    <w:rsid w:val="0E7E400B"/>
    <w:rsid w:val="0EF169CE"/>
    <w:rsid w:val="0F5E4EBB"/>
    <w:rsid w:val="0F615EBD"/>
    <w:rsid w:val="0FA24251"/>
    <w:rsid w:val="10207E6D"/>
    <w:rsid w:val="1034056B"/>
    <w:rsid w:val="10542739"/>
    <w:rsid w:val="10C915FB"/>
    <w:rsid w:val="112C24FB"/>
    <w:rsid w:val="11850FF5"/>
    <w:rsid w:val="119E63C3"/>
    <w:rsid w:val="11C24C0D"/>
    <w:rsid w:val="121E3D7E"/>
    <w:rsid w:val="122A6EEF"/>
    <w:rsid w:val="12D51F57"/>
    <w:rsid w:val="13011C61"/>
    <w:rsid w:val="13140E42"/>
    <w:rsid w:val="142602DA"/>
    <w:rsid w:val="143B25AF"/>
    <w:rsid w:val="14D25167"/>
    <w:rsid w:val="14E86D19"/>
    <w:rsid w:val="151D2FA8"/>
    <w:rsid w:val="1537368F"/>
    <w:rsid w:val="15521F5F"/>
    <w:rsid w:val="15AA1C40"/>
    <w:rsid w:val="160B21B6"/>
    <w:rsid w:val="16380207"/>
    <w:rsid w:val="16723AC6"/>
    <w:rsid w:val="168C6A1B"/>
    <w:rsid w:val="16B41B7E"/>
    <w:rsid w:val="16F727B5"/>
    <w:rsid w:val="172E3C65"/>
    <w:rsid w:val="177B6D2A"/>
    <w:rsid w:val="17CB575D"/>
    <w:rsid w:val="18034234"/>
    <w:rsid w:val="18B850CD"/>
    <w:rsid w:val="18BC11BF"/>
    <w:rsid w:val="18FF4051"/>
    <w:rsid w:val="19BE3154"/>
    <w:rsid w:val="19DF45AE"/>
    <w:rsid w:val="19E8357A"/>
    <w:rsid w:val="1A2130F8"/>
    <w:rsid w:val="1A442663"/>
    <w:rsid w:val="1B285DA8"/>
    <w:rsid w:val="1C011B8D"/>
    <w:rsid w:val="1C89358B"/>
    <w:rsid w:val="1CC35FF3"/>
    <w:rsid w:val="1CE60181"/>
    <w:rsid w:val="1CF4001A"/>
    <w:rsid w:val="1D310C07"/>
    <w:rsid w:val="1DCD0BC2"/>
    <w:rsid w:val="1E2803DD"/>
    <w:rsid w:val="1E920B74"/>
    <w:rsid w:val="1FA83694"/>
    <w:rsid w:val="1FD01657"/>
    <w:rsid w:val="1FF21383"/>
    <w:rsid w:val="2043163E"/>
    <w:rsid w:val="205722C9"/>
    <w:rsid w:val="20825C93"/>
    <w:rsid w:val="20B770A8"/>
    <w:rsid w:val="20CB0F0E"/>
    <w:rsid w:val="20CD24E8"/>
    <w:rsid w:val="20FC28D2"/>
    <w:rsid w:val="221A6347"/>
    <w:rsid w:val="22DB2010"/>
    <w:rsid w:val="22E90B62"/>
    <w:rsid w:val="230F039B"/>
    <w:rsid w:val="23FA6493"/>
    <w:rsid w:val="24043319"/>
    <w:rsid w:val="246F228B"/>
    <w:rsid w:val="24875507"/>
    <w:rsid w:val="24B062E7"/>
    <w:rsid w:val="253177E0"/>
    <w:rsid w:val="25F120E5"/>
    <w:rsid w:val="26BC0EB4"/>
    <w:rsid w:val="26D473A4"/>
    <w:rsid w:val="26E65210"/>
    <w:rsid w:val="28284BCF"/>
    <w:rsid w:val="28320EF5"/>
    <w:rsid w:val="295E3D57"/>
    <w:rsid w:val="2A355C75"/>
    <w:rsid w:val="2B7C43CB"/>
    <w:rsid w:val="2BA56CDA"/>
    <w:rsid w:val="2BB06821"/>
    <w:rsid w:val="2BC45EA7"/>
    <w:rsid w:val="2C4C35F9"/>
    <w:rsid w:val="2C7B07C2"/>
    <w:rsid w:val="2CF241A1"/>
    <w:rsid w:val="2D264C1F"/>
    <w:rsid w:val="2F0720FE"/>
    <w:rsid w:val="2FD67EF5"/>
    <w:rsid w:val="30711881"/>
    <w:rsid w:val="31012C04"/>
    <w:rsid w:val="315278FE"/>
    <w:rsid w:val="31661FF7"/>
    <w:rsid w:val="317A2054"/>
    <w:rsid w:val="31B008AE"/>
    <w:rsid w:val="31EE13DB"/>
    <w:rsid w:val="32722BD9"/>
    <w:rsid w:val="328A56AC"/>
    <w:rsid w:val="329F2DCF"/>
    <w:rsid w:val="32F07D6C"/>
    <w:rsid w:val="335004E0"/>
    <w:rsid w:val="339C09C3"/>
    <w:rsid w:val="33D67DAE"/>
    <w:rsid w:val="34423D5B"/>
    <w:rsid w:val="348A3201"/>
    <w:rsid w:val="349D436D"/>
    <w:rsid w:val="34C5232F"/>
    <w:rsid w:val="34CC549E"/>
    <w:rsid w:val="35196629"/>
    <w:rsid w:val="35464C13"/>
    <w:rsid w:val="36801E3C"/>
    <w:rsid w:val="36D93CDC"/>
    <w:rsid w:val="37004ACA"/>
    <w:rsid w:val="37AB5678"/>
    <w:rsid w:val="39A55AE7"/>
    <w:rsid w:val="39DF17EF"/>
    <w:rsid w:val="3A3F04E3"/>
    <w:rsid w:val="3AFA7B8E"/>
    <w:rsid w:val="3BEE76F4"/>
    <w:rsid w:val="3C3E10BB"/>
    <w:rsid w:val="3C5D7548"/>
    <w:rsid w:val="3C614ED8"/>
    <w:rsid w:val="3CA164D5"/>
    <w:rsid w:val="3D1D355C"/>
    <w:rsid w:val="3D6F23BE"/>
    <w:rsid w:val="3D77301B"/>
    <w:rsid w:val="3DDA503F"/>
    <w:rsid w:val="3E4E3892"/>
    <w:rsid w:val="3E9B4698"/>
    <w:rsid w:val="3F08278C"/>
    <w:rsid w:val="3F2A1925"/>
    <w:rsid w:val="3F4F56DA"/>
    <w:rsid w:val="3F5E60C6"/>
    <w:rsid w:val="3F7A3AC2"/>
    <w:rsid w:val="3F9F4B27"/>
    <w:rsid w:val="3FA93460"/>
    <w:rsid w:val="407100B1"/>
    <w:rsid w:val="40A103B7"/>
    <w:rsid w:val="40E77189"/>
    <w:rsid w:val="4160252C"/>
    <w:rsid w:val="41AB29DD"/>
    <w:rsid w:val="41DB4DAC"/>
    <w:rsid w:val="42B70645"/>
    <w:rsid w:val="43206C0A"/>
    <w:rsid w:val="43332581"/>
    <w:rsid w:val="439A5631"/>
    <w:rsid w:val="43FD54AD"/>
    <w:rsid w:val="441F577B"/>
    <w:rsid w:val="44316F05"/>
    <w:rsid w:val="443B02DD"/>
    <w:rsid w:val="446E50D1"/>
    <w:rsid w:val="447B33B1"/>
    <w:rsid w:val="44FF3C3A"/>
    <w:rsid w:val="457933AD"/>
    <w:rsid w:val="45CC14CF"/>
    <w:rsid w:val="46411FF1"/>
    <w:rsid w:val="46482571"/>
    <w:rsid w:val="46540183"/>
    <w:rsid w:val="468E7A41"/>
    <w:rsid w:val="47A81A90"/>
    <w:rsid w:val="48575D53"/>
    <w:rsid w:val="48611A6E"/>
    <w:rsid w:val="486277FC"/>
    <w:rsid w:val="48DC059C"/>
    <w:rsid w:val="48EF18BB"/>
    <w:rsid w:val="492720BC"/>
    <w:rsid w:val="49843942"/>
    <w:rsid w:val="4A6C7A3E"/>
    <w:rsid w:val="4A845BF9"/>
    <w:rsid w:val="4AB841F1"/>
    <w:rsid w:val="4B487919"/>
    <w:rsid w:val="4B547675"/>
    <w:rsid w:val="4BC22B33"/>
    <w:rsid w:val="4D3B4EF9"/>
    <w:rsid w:val="4D581661"/>
    <w:rsid w:val="4E546612"/>
    <w:rsid w:val="4EEF2AC8"/>
    <w:rsid w:val="4F307181"/>
    <w:rsid w:val="4F4B01AC"/>
    <w:rsid w:val="4F4E12B3"/>
    <w:rsid w:val="4F9F2878"/>
    <w:rsid w:val="507D43DA"/>
    <w:rsid w:val="508F4E61"/>
    <w:rsid w:val="51096846"/>
    <w:rsid w:val="5196484B"/>
    <w:rsid w:val="52136D22"/>
    <w:rsid w:val="52156FEF"/>
    <w:rsid w:val="52514944"/>
    <w:rsid w:val="52880B5F"/>
    <w:rsid w:val="52A1536D"/>
    <w:rsid w:val="530652FB"/>
    <w:rsid w:val="53803A05"/>
    <w:rsid w:val="53AF31F6"/>
    <w:rsid w:val="56035320"/>
    <w:rsid w:val="564A2858"/>
    <w:rsid w:val="565B605C"/>
    <w:rsid w:val="56B440F1"/>
    <w:rsid w:val="56E878F7"/>
    <w:rsid w:val="582D5CC3"/>
    <w:rsid w:val="583309FE"/>
    <w:rsid w:val="585D7471"/>
    <w:rsid w:val="58742AB1"/>
    <w:rsid w:val="589C11EF"/>
    <w:rsid w:val="58C652D3"/>
    <w:rsid w:val="58D95E36"/>
    <w:rsid w:val="592A49D4"/>
    <w:rsid w:val="595C3B14"/>
    <w:rsid w:val="59CE347D"/>
    <w:rsid w:val="5AD653FB"/>
    <w:rsid w:val="5B150416"/>
    <w:rsid w:val="5C135026"/>
    <w:rsid w:val="5CF35248"/>
    <w:rsid w:val="5D5E4DB7"/>
    <w:rsid w:val="5D837703"/>
    <w:rsid w:val="5D884EF0"/>
    <w:rsid w:val="5E6D3B53"/>
    <w:rsid w:val="5EC6411E"/>
    <w:rsid w:val="5F191513"/>
    <w:rsid w:val="5F41229A"/>
    <w:rsid w:val="5F880179"/>
    <w:rsid w:val="5FF67919"/>
    <w:rsid w:val="5FF91D67"/>
    <w:rsid w:val="60402552"/>
    <w:rsid w:val="60590D0F"/>
    <w:rsid w:val="610421CC"/>
    <w:rsid w:val="613346A9"/>
    <w:rsid w:val="61581B1D"/>
    <w:rsid w:val="626C45E7"/>
    <w:rsid w:val="629C633D"/>
    <w:rsid w:val="630879B5"/>
    <w:rsid w:val="633450A7"/>
    <w:rsid w:val="63493AF0"/>
    <w:rsid w:val="63516B14"/>
    <w:rsid w:val="637221C5"/>
    <w:rsid w:val="63CB65D6"/>
    <w:rsid w:val="64477E95"/>
    <w:rsid w:val="64C464CE"/>
    <w:rsid w:val="65101E0D"/>
    <w:rsid w:val="65815AE7"/>
    <w:rsid w:val="666E151D"/>
    <w:rsid w:val="66ED324D"/>
    <w:rsid w:val="67B60770"/>
    <w:rsid w:val="685A4FF7"/>
    <w:rsid w:val="68EE798F"/>
    <w:rsid w:val="69166EC4"/>
    <w:rsid w:val="692E4A0A"/>
    <w:rsid w:val="695C0492"/>
    <w:rsid w:val="69931944"/>
    <w:rsid w:val="69CC30A8"/>
    <w:rsid w:val="6A4506F1"/>
    <w:rsid w:val="6A835AD0"/>
    <w:rsid w:val="6A933BC6"/>
    <w:rsid w:val="6AE25148"/>
    <w:rsid w:val="6B811DB9"/>
    <w:rsid w:val="6BB5113A"/>
    <w:rsid w:val="6BEB5B7C"/>
    <w:rsid w:val="6C072AB5"/>
    <w:rsid w:val="6C134FBF"/>
    <w:rsid w:val="6C820124"/>
    <w:rsid w:val="6CF96270"/>
    <w:rsid w:val="6D403AFA"/>
    <w:rsid w:val="6D8C40A0"/>
    <w:rsid w:val="6DEE4E01"/>
    <w:rsid w:val="6E0B53FA"/>
    <w:rsid w:val="6E335FC4"/>
    <w:rsid w:val="6E3C6F19"/>
    <w:rsid w:val="6EC805B8"/>
    <w:rsid w:val="6F302D39"/>
    <w:rsid w:val="6FC95CC6"/>
    <w:rsid w:val="6FD23E1F"/>
    <w:rsid w:val="702F0719"/>
    <w:rsid w:val="70354D1D"/>
    <w:rsid w:val="7040757F"/>
    <w:rsid w:val="70787AE6"/>
    <w:rsid w:val="70CB4704"/>
    <w:rsid w:val="71097854"/>
    <w:rsid w:val="7234428A"/>
    <w:rsid w:val="72B57FBB"/>
    <w:rsid w:val="73A54F31"/>
    <w:rsid w:val="73ED7513"/>
    <w:rsid w:val="74544788"/>
    <w:rsid w:val="74692370"/>
    <w:rsid w:val="746A349B"/>
    <w:rsid w:val="74B277BB"/>
    <w:rsid w:val="752A3B98"/>
    <w:rsid w:val="75A4312B"/>
    <w:rsid w:val="75E06407"/>
    <w:rsid w:val="75E55C53"/>
    <w:rsid w:val="760360A4"/>
    <w:rsid w:val="765F7AC3"/>
    <w:rsid w:val="76C83D53"/>
    <w:rsid w:val="76D91C93"/>
    <w:rsid w:val="76F21AC3"/>
    <w:rsid w:val="76F82FF4"/>
    <w:rsid w:val="76FD1BB0"/>
    <w:rsid w:val="771E63E7"/>
    <w:rsid w:val="77477453"/>
    <w:rsid w:val="774B6B4E"/>
    <w:rsid w:val="77A70AD6"/>
    <w:rsid w:val="77AC3F07"/>
    <w:rsid w:val="77F2272B"/>
    <w:rsid w:val="784B788E"/>
    <w:rsid w:val="78CC407D"/>
    <w:rsid w:val="78D158A4"/>
    <w:rsid w:val="78D266AC"/>
    <w:rsid w:val="78DC3DFA"/>
    <w:rsid w:val="78F41CD4"/>
    <w:rsid w:val="78F47D60"/>
    <w:rsid w:val="79AD76D8"/>
    <w:rsid w:val="79B310EF"/>
    <w:rsid w:val="79B53B59"/>
    <w:rsid w:val="79C36276"/>
    <w:rsid w:val="7A230AC3"/>
    <w:rsid w:val="7A326A3C"/>
    <w:rsid w:val="7A7C1D21"/>
    <w:rsid w:val="7A8B3442"/>
    <w:rsid w:val="7AA27B84"/>
    <w:rsid w:val="7AA96C8C"/>
    <w:rsid w:val="7AC76045"/>
    <w:rsid w:val="7B39034E"/>
    <w:rsid w:val="7B772D32"/>
    <w:rsid w:val="7BFC4C19"/>
    <w:rsid w:val="7C015E9F"/>
    <w:rsid w:val="7C5D0D01"/>
    <w:rsid w:val="7C776026"/>
    <w:rsid w:val="7CBC44ED"/>
    <w:rsid w:val="7D914053"/>
    <w:rsid w:val="7DA6655C"/>
    <w:rsid w:val="7DF84A5E"/>
    <w:rsid w:val="7E290D26"/>
    <w:rsid w:val="7EA633B5"/>
    <w:rsid w:val="7EBC49B6"/>
    <w:rsid w:val="7ECB29FB"/>
    <w:rsid w:val="7EEB49EE"/>
    <w:rsid w:val="7EF501A6"/>
    <w:rsid w:val="7F556AC1"/>
    <w:rsid w:val="7F7E4248"/>
    <w:rsid w:val="7F7F47B6"/>
    <w:rsid w:val="7F934C69"/>
    <w:rsid w:val="7FE0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  <w14:docId w14:val="4890F702"/>
  <w15:docId w15:val="{0C76E760-E329-4237-8109-F5E8532B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adjustRightInd w:val="0"/>
      <w:snapToGrid w:val="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widowControl/>
      <w:adjustRightInd w:val="0"/>
      <w:snapToGrid w:val="0"/>
      <w:ind w:firstLine="420"/>
      <w:textAlignment w:val="baseline"/>
    </w:pPr>
    <w:rPr>
      <w:rFonts w:ascii="Times New Roman" w:eastAsia="微软雅黑" w:hAnsi="Times New Roman"/>
      <w:kern w:val="0"/>
      <w:sz w:val="22"/>
      <w:szCs w:val="20"/>
    </w:rPr>
  </w:style>
  <w:style w:type="paragraph" w:styleId="a4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pPr>
      <w:jc w:val="left"/>
    </w:pPr>
  </w:style>
  <w:style w:type="paragraph" w:styleId="a9">
    <w:name w:val="Body Text"/>
    <w:basedOn w:val="a"/>
    <w:qFormat/>
    <w:pPr>
      <w:widowControl/>
      <w:adjustRightInd w:val="0"/>
      <w:snapToGrid w:val="0"/>
      <w:spacing w:after="120"/>
    </w:pPr>
    <w:rPr>
      <w:rFonts w:ascii="Tahoma" w:eastAsia="微软雅黑" w:hAnsi="Tahoma"/>
      <w:kern w:val="0"/>
      <w:sz w:val="22"/>
    </w:rPr>
  </w:style>
  <w:style w:type="paragraph" w:styleId="TOC5">
    <w:name w:val="toc 5"/>
    <w:basedOn w:val="a"/>
    <w:next w:val="a"/>
    <w:uiPriority w:val="39"/>
    <w:unhideWhenUsed/>
    <w:qFormat/>
    <w:pPr>
      <w:tabs>
        <w:tab w:val="right" w:leader="dot" w:pos="8296"/>
      </w:tabs>
    </w:p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a">
    <w:name w:val="Plain Text"/>
    <w:basedOn w:val="a"/>
    <w:link w:val="ab"/>
    <w:qFormat/>
    <w:rPr>
      <w:rFonts w:ascii="宋体" w:eastAsia="宋体" w:hAnsi="Courier New"/>
    </w:rPr>
  </w:style>
  <w:style w:type="paragraph" w:styleId="TOC8">
    <w:name w:val="toc 8"/>
    <w:basedOn w:val="a"/>
    <w:next w:val="a"/>
    <w:uiPriority w:val="39"/>
    <w:semiHidden/>
    <w:unhideWhenUsed/>
    <w:qFormat/>
    <w:pPr>
      <w:ind w:leftChars="1400" w:left="2940"/>
    </w:pPr>
  </w:style>
  <w:style w:type="paragraph" w:styleId="ac">
    <w:name w:val="Date"/>
    <w:basedOn w:val="a"/>
    <w:next w:val="a"/>
    <w:link w:val="ad"/>
    <w:uiPriority w:val="99"/>
    <w:semiHidden/>
    <w:unhideWhenUsed/>
    <w:qFormat/>
    <w:pPr>
      <w:ind w:leftChars="2500" w:left="100"/>
    </w:pPr>
  </w:style>
  <w:style w:type="paragraph" w:styleId="ae">
    <w:name w:val="Balloon Text"/>
    <w:basedOn w:val="a"/>
    <w:link w:val="af"/>
    <w:uiPriority w:val="99"/>
    <w:semiHidden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4">
    <w:name w:val="toc 4"/>
    <w:basedOn w:val="a"/>
    <w:next w:val="a"/>
    <w:uiPriority w:val="39"/>
    <w:unhideWhenUsed/>
    <w:qFormat/>
    <w:pPr>
      <w:tabs>
        <w:tab w:val="right" w:leader="dot" w:pos="8296"/>
      </w:tabs>
    </w:p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f4">
    <w:name w:val="annotation subject"/>
    <w:basedOn w:val="a7"/>
    <w:next w:val="a7"/>
    <w:link w:val="af5"/>
    <w:uiPriority w:val="99"/>
    <w:semiHidden/>
    <w:unhideWhenUsed/>
    <w:qFormat/>
    <w:rPr>
      <w:b/>
      <w:bCs/>
    </w:rPr>
  </w:style>
  <w:style w:type="table" w:styleId="af6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f8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f">
    <w:name w:val="批注框文本 字符"/>
    <w:basedOn w:val="a1"/>
    <w:link w:val="ae"/>
    <w:uiPriority w:val="99"/>
    <w:semiHidden/>
    <w:qFormat/>
    <w:rPr>
      <w:sz w:val="18"/>
      <w:szCs w:val="18"/>
    </w:rPr>
  </w:style>
  <w:style w:type="character" w:customStyle="1" w:styleId="af3">
    <w:name w:val="页眉 字符"/>
    <w:basedOn w:val="a1"/>
    <w:link w:val="af2"/>
    <w:uiPriority w:val="99"/>
    <w:qFormat/>
    <w:rPr>
      <w:sz w:val="18"/>
      <w:szCs w:val="18"/>
    </w:rPr>
  </w:style>
  <w:style w:type="character" w:customStyle="1" w:styleId="af1">
    <w:name w:val="页脚 字符"/>
    <w:basedOn w:val="a1"/>
    <w:link w:val="af0"/>
    <w:uiPriority w:val="99"/>
    <w:qFormat/>
    <w:rPr>
      <w:sz w:val="18"/>
      <w:szCs w:val="18"/>
    </w:rPr>
  </w:style>
  <w:style w:type="paragraph" w:styleId="af9">
    <w:name w:val="List Paragraph"/>
    <w:basedOn w:val="a"/>
    <w:uiPriority w:val="34"/>
    <w:qFormat/>
    <w:pPr>
      <w:ind w:firstLine="420"/>
    </w:pPr>
  </w:style>
  <w:style w:type="character" w:customStyle="1" w:styleId="ab">
    <w:name w:val="纯文本 字符"/>
    <w:link w:val="aa"/>
    <w:qFormat/>
    <w:locked/>
    <w:rPr>
      <w:rFonts w:ascii="宋体" w:eastAsia="宋体" w:hAnsi="Courier New"/>
    </w:rPr>
  </w:style>
  <w:style w:type="character" w:customStyle="1" w:styleId="10">
    <w:name w:val="纯文本 字符1"/>
    <w:basedOn w:val="a1"/>
    <w:uiPriority w:val="99"/>
    <w:semiHidden/>
    <w:qFormat/>
    <w:rPr>
      <w:rFonts w:asciiTheme="minorEastAsia" w:hAnsi="Courier New" w:cs="Courier New"/>
    </w:rPr>
  </w:style>
  <w:style w:type="character" w:customStyle="1" w:styleId="ad">
    <w:name w:val="日期 字符"/>
    <w:basedOn w:val="a1"/>
    <w:link w:val="ac"/>
    <w:uiPriority w:val="99"/>
    <w:semiHidden/>
    <w:qFormat/>
  </w:style>
  <w:style w:type="character" w:customStyle="1" w:styleId="a6">
    <w:name w:val="文档结构图 字符"/>
    <w:basedOn w:val="a1"/>
    <w:link w:val="a5"/>
    <w:uiPriority w:val="99"/>
    <w:semiHidden/>
    <w:qFormat/>
    <w:rPr>
      <w:rFonts w:ascii="宋体" w:eastAsia="宋体"/>
      <w:kern w:val="2"/>
      <w:sz w:val="18"/>
      <w:szCs w:val="18"/>
    </w:rPr>
  </w:style>
  <w:style w:type="character" w:customStyle="1" w:styleId="a8">
    <w:name w:val="批注文字 字符"/>
    <w:basedOn w:val="a1"/>
    <w:link w:val="a7"/>
    <w:uiPriority w:val="99"/>
    <w:semiHidden/>
    <w:qFormat/>
    <w:rPr>
      <w:kern w:val="2"/>
      <w:sz w:val="21"/>
      <w:szCs w:val="22"/>
    </w:rPr>
  </w:style>
  <w:style w:type="character" w:customStyle="1" w:styleId="af5">
    <w:name w:val="批注主题 字符"/>
    <w:basedOn w:val="a8"/>
    <w:link w:val="af4"/>
    <w:uiPriority w:val="99"/>
    <w:semiHidden/>
    <w:qFormat/>
    <w:rPr>
      <w:b/>
      <w:bCs/>
      <w:kern w:val="2"/>
      <w:sz w:val="21"/>
      <w:szCs w:val="22"/>
    </w:r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qFormat/>
    <w:pPr>
      <w:ind w:leftChars="200" w:left="200"/>
    </w:pPr>
    <w:rPr>
      <w:rFonts w:asciiTheme="minorHAnsi" w:eastAsiaTheme="minorEastAsia" w:hAnsiTheme="minorHAnsi" w:cstheme="minorBidi"/>
    </w:rPr>
  </w:style>
  <w:style w:type="character" w:customStyle="1" w:styleId="30">
    <w:name w:val="标题 3 字符"/>
    <w:basedOn w:val="a1"/>
    <w:link w:val="3"/>
    <w:uiPriority w:val="9"/>
    <w:qFormat/>
    <w:rPr>
      <w:rFonts w:asciiTheme="minorHAnsi" w:eastAsiaTheme="minorEastAsia" w:hAnsiTheme="minorHAnsi" w:cstheme="minorBidi"/>
      <w:b/>
      <w:bCs/>
      <w:kern w:val="2"/>
      <w:sz w:val="24"/>
      <w:szCs w:val="32"/>
    </w:rPr>
  </w:style>
  <w:style w:type="paragraph" w:customStyle="1" w:styleId="03">
    <w:name w:val="正文 03"/>
    <w:basedOn w:val="a"/>
    <w:qFormat/>
    <w:pPr>
      <w:autoSpaceDE w:val="0"/>
      <w:autoSpaceDN w:val="0"/>
      <w:adjustRightInd w:val="0"/>
      <w:ind w:firstLine="602"/>
      <w:textAlignment w:val="baseline"/>
    </w:pPr>
    <w:rPr>
      <w:rFonts w:ascii="Times New Roman" w:eastAsia="楷体_GB2312" w:hAnsi="Times New Roman" w:cs="Times New Roman"/>
      <w:kern w:val="0"/>
      <w:szCs w:val="20"/>
    </w:rPr>
  </w:style>
  <w:style w:type="character" w:customStyle="1" w:styleId="style171">
    <w:name w:val="style171"/>
    <w:basedOn w:val="a1"/>
    <w:qFormat/>
    <w:rPr>
      <w:color w:val="000000"/>
    </w:rPr>
  </w:style>
  <w:style w:type="character" w:customStyle="1" w:styleId="Char">
    <w:name w:val="中文报告书样式 Char"/>
    <w:basedOn w:val="a1"/>
    <w:link w:val="afa"/>
    <w:qFormat/>
    <w:rPr>
      <w:kern w:val="24"/>
      <w:sz w:val="24"/>
    </w:rPr>
  </w:style>
  <w:style w:type="paragraph" w:customStyle="1" w:styleId="afa">
    <w:name w:val="中文报告书样式"/>
    <w:basedOn w:val="a"/>
    <w:link w:val="Char"/>
    <w:qFormat/>
    <w:pPr>
      <w:adjustRightInd w:val="0"/>
      <w:spacing w:line="480" w:lineRule="atLeast"/>
      <w:ind w:firstLine="482"/>
      <w:textAlignment w:val="baseline"/>
    </w:pPr>
    <w:rPr>
      <w:rFonts w:ascii="Times New Roman" w:eastAsia="宋体" w:hAnsi="Times New Roman" w:cs="Times New Roman"/>
      <w:kern w:val="24"/>
      <w:szCs w:val="20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50">
    <w:name w:val="标题 5 字符"/>
    <w:basedOn w:val="a1"/>
    <w:link w:val="5"/>
    <w:uiPriority w:val="9"/>
    <w:qFormat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40">
    <w:name w:val="标题 4 字符"/>
    <w:basedOn w:val="a1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1"/>
    <w:qFormat/>
    <w:rPr>
      <w:rFonts w:ascii="Times New Roman" w:hAnsi="Times New Roman" w:cs="Times New Roman" w:hint="default"/>
      <w:color w:val="auto"/>
      <w:sz w:val="20"/>
      <w:szCs w:val="20"/>
      <w:u w:val="none"/>
    </w:rPr>
  </w:style>
  <w:style w:type="table" w:customStyle="1" w:styleId="12">
    <w:name w:val="网格型1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网格型4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网格型5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报告正文"/>
    <w:basedOn w:val="Default"/>
    <w:qFormat/>
    <w:pPr>
      <w:widowControl/>
      <w:snapToGrid w:val="0"/>
      <w:spacing w:line="360" w:lineRule="auto"/>
      <w:ind w:firstLineChars="200" w:firstLine="560"/>
    </w:pPr>
    <w:rPr>
      <w:rFonts w:ascii="Calibri" w:hAnsi="Calibri"/>
      <w:kern w:val="2"/>
      <w:sz w:val="28"/>
      <w:szCs w:val="28"/>
      <w:lang w:bidi="en-US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</w:rPr>
  </w:style>
  <w:style w:type="character" w:customStyle="1" w:styleId="NormalCharacter">
    <w:name w:val="NormalCharacter"/>
    <w:qFormat/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1">
    <w:name w:val="font11"/>
    <w:basedOn w:val="a1"/>
    <w:qFormat/>
    <w:rPr>
      <w:rFonts w:ascii="Calibri" w:hAnsi="Calibri" w:cs="Calibri" w:hint="default"/>
      <w:color w:val="000000"/>
      <w:sz w:val="21"/>
      <w:szCs w:val="21"/>
      <w:u w:val="none"/>
      <w:vertAlign w:val="subscript"/>
    </w:rPr>
  </w:style>
  <w:style w:type="character" w:customStyle="1" w:styleId="font71">
    <w:name w:val="font71"/>
    <w:basedOn w:val="a1"/>
    <w:qFormat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81">
    <w:name w:val="font81"/>
    <w:basedOn w:val="a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91">
    <w:name w:val="font91"/>
    <w:basedOn w:val="a1"/>
    <w:qFormat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Pr>
      <w:rFonts w:ascii="Calibri" w:hAnsi="Calibri" w:cs="Calibri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0F431D-5D07-48B7-AAF5-C65C296D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2284</Words>
  <Characters>2857</Characters>
  <Application>Microsoft Office Word</Application>
  <DocSecurity>0</DocSecurity>
  <Lines>238</Lines>
  <Paragraphs>285</Paragraphs>
  <ScaleCrop>false</ScaleCrop>
  <Company>MicroSoft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hanyu</dc:creator>
  <cp:lastModifiedBy>Administrator</cp:lastModifiedBy>
  <cp:revision>1694</cp:revision>
  <cp:lastPrinted>2022-03-15T00:50:00Z</cp:lastPrinted>
  <dcterms:created xsi:type="dcterms:W3CDTF">2018-08-31T01:58:00Z</dcterms:created>
  <dcterms:modified xsi:type="dcterms:W3CDTF">2023-10-27T06:17:00Z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CE7929F7F60542A7ADBF4B5308C656F4</vt:lpwstr>
  </property>
</Properties>
</file>